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11" w:rsidRDefault="00477211" w:rsidP="00477211">
      <w:pPr>
        <w:rPr>
          <w:b/>
          <w:i/>
          <w:szCs w:val="28"/>
        </w:rPr>
      </w:pPr>
    </w:p>
    <w:p w:rsidR="00477211" w:rsidRPr="00DB3B24" w:rsidRDefault="00477211" w:rsidP="00ED17F6">
      <w:pPr>
        <w:jc w:val="center"/>
        <w:rPr>
          <w:b/>
          <w:i/>
          <w:szCs w:val="28"/>
        </w:rPr>
      </w:pPr>
    </w:p>
    <w:p w:rsidR="00DB3B24" w:rsidRPr="00DB3B24" w:rsidRDefault="00DB3B24" w:rsidP="00DB3B24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 xml:space="preserve">Отчет </w:t>
      </w:r>
    </w:p>
    <w:p w:rsidR="00DB3B24" w:rsidRDefault="00DB3B24" w:rsidP="00ED17F6">
      <w:pPr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 xml:space="preserve">о ходе реализации и оценке эффективности реализации в 2017 году муниципальной программы «Молодежь столицы Адыгеи </w:t>
      </w:r>
    </w:p>
    <w:p w:rsidR="00DB3B24" w:rsidRDefault="00DB3B24" w:rsidP="00ED17F6">
      <w:pPr>
        <w:jc w:val="center"/>
        <w:rPr>
          <w:b/>
          <w:i/>
          <w:szCs w:val="28"/>
        </w:rPr>
      </w:pPr>
      <w:r w:rsidRPr="00DB3B24">
        <w:rPr>
          <w:b/>
          <w:i/>
          <w:szCs w:val="28"/>
        </w:rPr>
        <w:t>(2017-2019 годы)»</w:t>
      </w:r>
    </w:p>
    <w:p w:rsidR="00DB3B24" w:rsidRDefault="00DB3B24" w:rsidP="00ED17F6">
      <w:pPr>
        <w:jc w:val="center"/>
        <w:rPr>
          <w:b/>
          <w:i/>
          <w:szCs w:val="28"/>
        </w:rPr>
      </w:pPr>
    </w:p>
    <w:p w:rsidR="006C1BCA" w:rsidRDefault="009133DE" w:rsidP="00D51A54">
      <w:pPr>
        <w:ind w:firstLine="709"/>
        <w:jc w:val="both"/>
        <w:rPr>
          <w:szCs w:val="28"/>
        </w:rPr>
      </w:pPr>
      <w:r>
        <w:rPr>
          <w:szCs w:val="28"/>
        </w:rPr>
        <w:t>Муниципальная программа «Молодежь столицы Адыгеи (2017-2019 годы)»</w:t>
      </w:r>
      <w:r w:rsidR="00DB3B24">
        <w:rPr>
          <w:szCs w:val="28"/>
        </w:rPr>
        <w:t>,</w:t>
      </w:r>
      <w:r>
        <w:rPr>
          <w:szCs w:val="28"/>
        </w:rPr>
        <w:t xml:space="preserve"> утвержденная Постановлением Администрации муниципального образования «Город Майкоп» от 19.12.2016 №1160,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9133DE" w:rsidRDefault="009133DE" w:rsidP="00D51A54">
      <w:pPr>
        <w:ind w:firstLine="709"/>
        <w:jc w:val="both"/>
        <w:rPr>
          <w:szCs w:val="28"/>
        </w:rPr>
      </w:pPr>
      <w:r>
        <w:rPr>
          <w:szCs w:val="28"/>
        </w:rPr>
        <w:t>В рамках ее реализации в 2017г. проведены мероприятия, способствующие достижению следующих основных результатов</w:t>
      </w:r>
      <w:r w:rsidR="0067143D">
        <w:rPr>
          <w:szCs w:val="28"/>
        </w:rPr>
        <w:t>:</w:t>
      </w:r>
    </w:p>
    <w:p w:rsidR="0067143D" w:rsidRPr="000E36F8" w:rsidRDefault="0067143D" w:rsidP="0067143D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 xml:space="preserve">- </w:t>
      </w:r>
      <w:r>
        <w:rPr>
          <w:szCs w:val="28"/>
        </w:rPr>
        <w:t xml:space="preserve">доля </w:t>
      </w:r>
      <w:r w:rsidRPr="000E36F8">
        <w:rPr>
          <w:szCs w:val="28"/>
        </w:rPr>
        <w:t>молодых людей, принимающих участие в программных мероприятиях в сфере молодежной политики – 50% от общего количества молодежи города ежегодно;</w:t>
      </w:r>
    </w:p>
    <w:p w:rsidR="0067143D" w:rsidRPr="000E36F8" w:rsidRDefault="0067143D" w:rsidP="0067143D">
      <w:pPr>
        <w:tabs>
          <w:tab w:val="left" w:pos="34"/>
          <w:tab w:val="left" w:pos="318"/>
          <w:tab w:val="left" w:pos="459"/>
        </w:tabs>
        <w:jc w:val="both"/>
        <w:rPr>
          <w:szCs w:val="28"/>
        </w:rPr>
      </w:pPr>
      <w:r w:rsidRPr="000E36F8">
        <w:rPr>
          <w:szCs w:val="28"/>
        </w:rPr>
        <w:t xml:space="preserve">- доля молодежи, охваченной профилактическими акциями и мероприятиями против употребления наркотиков, алкоголя и </w:t>
      </w:r>
      <w:proofErr w:type="spellStart"/>
      <w:r w:rsidRPr="000E36F8">
        <w:rPr>
          <w:szCs w:val="28"/>
        </w:rPr>
        <w:t>табакокурения</w:t>
      </w:r>
      <w:proofErr w:type="spellEnd"/>
      <w:r w:rsidRPr="000E36F8">
        <w:rPr>
          <w:szCs w:val="28"/>
        </w:rPr>
        <w:t xml:space="preserve"> – </w:t>
      </w:r>
      <w:r w:rsidR="009C1E7F">
        <w:rPr>
          <w:szCs w:val="28"/>
        </w:rPr>
        <w:t>9,5</w:t>
      </w:r>
      <w:r w:rsidRPr="000E36F8">
        <w:rPr>
          <w:szCs w:val="28"/>
        </w:rPr>
        <w:t xml:space="preserve">% от общего числа молодежи города. </w:t>
      </w:r>
    </w:p>
    <w:p w:rsidR="002A6EBA" w:rsidRPr="00B7218E" w:rsidRDefault="002A6EBA" w:rsidP="002A6EBA">
      <w:pPr>
        <w:ind w:firstLine="709"/>
        <w:jc w:val="both"/>
        <w:rPr>
          <w:szCs w:val="28"/>
        </w:rPr>
      </w:pPr>
      <w:r>
        <w:rPr>
          <w:szCs w:val="28"/>
        </w:rPr>
        <w:t>В структуру П</w:t>
      </w:r>
      <w:r w:rsidRPr="00B7218E">
        <w:rPr>
          <w:szCs w:val="28"/>
        </w:rPr>
        <w:t xml:space="preserve">рограммы </w:t>
      </w:r>
      <w:r>
        <w:rPr>
          <w:szCs w:val="28"/>
        </w:rPr>
        <w:t xml:space="preserve">вошли три </w:t>
      </w:r>
      <w:r w:rsidRPr="00B7218E">
        <w:rPr>
          <w:szCs w:val="28"/>
        </w:rPr>
        <w:t>подпрограмм</w:t>
      </w:r>
      <w:r>
        <w:rPr>
          <w:szCs w:val="28"/>
        </w:rPr>
        <w:t>ы</w:t>
      </w:r>
      <w:r w:rsidRPr="00B7218E">
        <w:rPr>
          <w:szCs w:val="28"/>
        </w:rPr>
        <w:t>:</w:t>
      </w:r>
    </w:p>
    <w:p w:rsidR="002A6EBA" w:rsidRPr="00B7218E" w:rsidRDefault="002A6EBA" w:rsidP="002A6EBA">
      <w:pPr>
        <w:ind w:firstLine="709"/>
        <w:jc w:val="both"/>
        <w:rPr>
          <w:szCs w:val="28"/>
        </w:rPr>
      </w:pPr>
      <w:r w:rsidRPr="00B7218E">
        <w:rPr>
          <w:szCs w:val="28"/>
        </w:rPr>
        <w:t>-      подпрограмма «Майкоп молодежный (201</w:t>
      </w:r>
      <w:r>
        <w:rPr>
          <w:szCs w:val="28"/>
        </w:rPr>
        <w:t>7</w:t>
      </w:r>
      <w:r w:rsidRPr="00B7218E">
        <w:rPr>
          <w:szCs w:val="28"/>
        </w:rPr>
        <w:t>-201</w:t>
      </w:r>
      <w:r>
        <w:rPr>
          <w:szCs w:val="28"/>
        </w:rPr>
        <w:t>9</w:t>
      </w:r>
      <w:r w:rsidRPr="00B7218E">
        <w:rPr>
          <w:szCs w:val="28"/>
        </w:rPr>
        <w:t xml:space="preserve"> годы)»;</w:t>
      </w:r>
    </w:p>
    <w:p w:rsidR="002A6EBA" w:rsidRPr="002A6EBA" w:rsidRDefault="002A6EBA" w:rsidP="002A6EBA">
      <w:pPr>
        <w:ind w:firstLine="709"/>
        <w:jc w:val="both"/>
        <w:rPr>
          <w:rStyle w:val="FontStyle54"/>
          <w:b w:val="0"/>
          <w:sz w:val="28"/>
          <w:szCs w:val="28"/>
        </w:rPr>
      </w:pPr>
      <w:r w:rsidRPr="00B7218E">
        <w:rPr>
          <w:szCs w:val="28"/>
        </w:rPr>
        <w:t xml:space="preserve">- </w:t>
      </w:r>
      <w:r w:rsidRPr="00543CB6">
        <w:rPr>
          <w:szCs w:val="28"/>
        </w:rPr>
        <w:t>п</w:t>
      </w:r>
      <w:r w:rsidRPr="00543CB6">
        <w:rPr>
          <w:rStyle w:val="FontStyle56"/>
          <w:b w:val="0"/>
          <w:szCs w:val="28"/>
        </w:rPr>
        <w:t>одпрограмма</w:t>
      </w:r>
      <w:r w:rsidRPr="00B7218E">
        <w:rPr>
          <w:rStyle w:val="FontStyle56"/>
          <w:szCs w:val="28"/>
        </w:rPr>
        <w:t xml:space="preserve"> </w:t>
      </w:r>
      <w:r w:rsidRPr="002A6EBA">
        <w:rPr>
          <w:rStyle w:val="FontStyle54"/>
          <w:b w:val="0"/>
          <w:sz w:val="28"/>
          <w:szCs w:val="28"/>
        </w:rPr>
        <w:t>«Обеспечение эффективной деятельности Муниципального казенного учреждения «Молодежный координационный центр» (2017-2019годы)»</w:t>
      </w:r>
      <w:r w:rsidR="000D0ACE">
        <w:rPr>
          <w:rStyle w:val="FontStyle54"/>
          <w:b w:val="0"/>
          <w:sz w:val="28"/>
          <w:szCs w:val="28"/>
        </w:rPr>
        <w:t>;</w:t>
      </w:r>
    </w:p>
    <w:p w:rsidR="009C1E7F" w:rsidRPr="002A6EBA" w:rsidRDefault="002A6EBA" w:rsidP="000E593B">
      <w:pPr>
        <w:ind w:firstLine="709"/>
        <w:jc w:val="both"/>
        <w:rPr>
          <w:b/>
          <w:bCs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- подпрограмма «Город без наркотиков (2017-2019годы)». </w:t>
      </w:r>
    </w:p>
    <w:p w:rsidR="002A6EBA" w:rsidRDefault="002A6EBA" w:rsidP="002A6EB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7218E">
        <w:rPr>
          <w:szCs w:val="28"/>
        </w:rPr>
        <w:t xml:space="preserve"> 201</w:t>
      </w:r>
      <w:r>
        <w:rPr>
          <w:szCs w:val="28"/>
        </w:rPr>
        <w:t>7 году</w:t>
      </w:r>
      <w:r w:rsidRPr="00B7218E">
        <w:rPr>
          <w:szCs w:val="28"/>
        </w:rPr>
        <w:t xml:space="preserve"> </w:t>
      </w:r>
      <w:r>
        <w:rPr>
          <w:szCs w:val="28"/>
        </w:rPr>
        <w:t>О</w:t>
      </w:r>
      <w:r w:rsidRPr="00B7218E">
        <w:rPr>
          <w:szCs w:val="28"/>
        </w:rPr>
        <w:t>тдел</w:t>
      </w:r>
      <w:r>
        <w:rPr>
          <w:szCs w:val="28"/>
        </w:rPr>
        <w:t>ом</w:t>
      </w:r>
      <w:r w:rsidRPr="00B7218E">
        <w:rPr>
          <w:szCs w:val="28"/>
        </w:rPr>
        <w:t xml:space="preserve"> по делам молодежи осуществлял</w:t>
      </w:r>
      <w:r>
        <w:rPr>
          <w:szCs w:val="28"/>
        </w:rPr>
        <w:t>ась целенаправленная систематическая деятельность по достижению основных целей</w:t>
      </w:r>
      <w:r w:rsidRPr="00B7218E">
        <w:rPr>
          <w:szCs w:val="28"/>
        </w:rPr>
        <w:t xml:space="preserve">: </w:t>
      </w:r>
      <w:r>
        <w:rPr>
          <w:szCs w:val="28"/>
        </w:rPr>
        <w:t xml:space="preserve">обеспечение оптимальных </w:t>
      </w:r>
      <w:r w:rsidRPr="00B7218E">
        <w:rPr>
          <w:szCs w:val="28"/>
        </w:rPr>
        <w:t>условий и возможностей для успешной социализации и эффективной самореализации молодых людей</w:t>
      </w:r>
      <w:r>
        <w:rPr>
          <w:szCs w:val="28"/>
        </w:rPr>
        <w:t>;</w:t>
      </w:r>
      <w:r w:rsidRPr="00B7218E">
        <w:rPr>
          <w:szCs w:val="28"/>
        </w:rPr>
        <w:t xml:space="preserve"> использовани</w:t>
      </w:r>
      <w:r>
        <w:rPr>
          <w:szCs w:val="28"/>
        </w:rPr>
        <w:t>е</w:t>
      </w:r>
      <w:r w:rsidRPr="00B7218E">
        <w:rPr>
          <w:szCs w:val="28"/>
        </w:rPr>
        <w:t xml:space="preserve"> потенциала молодежи в интересах инновационного развития города Майкопа.</w:t>
      </w:r>
    </w:p>
    <w:p w:rsidR="002A6EBA" w:rsidRDefault="002A6EBA" w:rsidP="002A6EBA">
      <w:pPr>
        <w:ind w:firstLine="709"/>
        <w:jc w:val="both"/>
        <w:rPr>
          <w:szCs w:val="28"/>
        </w:rPr>
      </w:pPr>
      <w:r w:rsidRPr="00B7218E">
        <w:rPr>
          <w:szCs w:val="28"/>
        </w:rPr>
        <w:t>Объем финансирования, предусмотренный в программе на 201</w:t>
      </w:r>
      <w:r>
        <w:rPr>
          <w:szCs w:val="28"/>
        </w:rPr>
        <w:t>7</w:t>
      </w:r>
      <w:r w:rsidRPr="00B7218E">
        <w:rPr>
          <w:szCs w:val="28"/>
        </w:rPr>
        <w:t>г.</w:t>
      </w:r>
      <w:r>
        <w:rPr>
          <w:szCs w:val="28"/>
        </w:rPr>
        <w:t>,</w:t>
      </w:r>
      <w:r w:rsidRPr="00B7218E">
        <w:rPr>
          <w:szCs w:val="28"/>
        </w:rPr>
        <w:t xml:space="preserve"> составляет </w:t>
      </w:r>
      <w:r>
        <w:rPr>
          <w:szCs w:val="28"/>
        </w:rPr>
        <w:t>8233</w:t>
      </w:r>
      <w:r w:rsidRPr="0020401F">
        <w:rPr>
          <w:color w:val="FF0000"/>
          <w:szCs w:val="28"/>
        </w:rPr>
        <w:t xml:space="preserve"> </w:t>
      </w:r>
      <w:r w:rsidRPr="00543CB6">
        <w:rPr>
          <w:szCs w:val="28"/>
        </w:rPr>
        <w:t xml:space="preserve">тыс. руб. </w:t>
      </w:r>
    </w:p>
    <w:p w:rsidR="00963892" w:rsidRDefault="002A6EBA" w:rsidP="000E593B">
      <w:pPr>
        <w:ind w:firstLine="709"/>
        <w:jc w:val="both"/>
        <w:rPr>
          <w:szCs w:val="28"/>
        </w:rPr>
      </w:pPr>
      <w:r w:rsidRPr="00B7218E">
        <w:rPr>
          <w:szCs w:val="28"/>
        </w:rPr>
        <w:t xml:space="preserve">Фактически профинансировано </w:t>
      </w:r>
      <w:r>
        <w:rPr>
          <w:szCs w:val="28"/>
        </w:rPr>
        <w:t xml:space="preserve">за 2017г. – 8071 тыс. руб. </w:t>
      </w:r>
    </w:p>
    <w:p w:rsidR="00963892" w:rsidRDefault="00963892" w:rsidP="002A6EBA">
      <w:pPr>
        <w:ind w:left="-360" w:firstLineChars="230" w:firstLine="644"/>
        <w:jc w:val="center"/>
        <w:rPr>
          <w:szCs w:val="28"/>
        </w:rPr>
      </w:pPr>
    </w:p>
    <w:p w:rsidR="002A6EBA" w:rsidRPr="00963892" w:rsidRDefault="002A6EBA" w:rsidP="002A6EBA">
      <w:pPr>
        <w:ind w:left="-360" w:firstLineChars="230" w:firstLine="647"/>
        <w:jc w:val="center"/>
        <w:rPr>
          <w:b/>
          <w:szCs w:val="28"/>
        </w:rPr>
      </w:pPr>
      <w:r w:rsidRPr="00963892">
        <w:rPr>
          <w:b/>
          <w:szCs w:val="28"/>
        </w:rPr>
        <w:t>Подпрограмма «Майкоп молодежный (2017-2019 годы)»</w:t>
      </w:r>
    </w:p>
    <w:p w:rsidR="009A1E7B" w:rsidRDefault="002A6EBA" w:rsidP="00963892">
      <w:pPr>
        <w:tabs>
          <w:tab w:val="left" w:pos="1985"/>
        </w:tabs>
        <w:ind w:firstLineChars="253" w:firstLine="708"/>
      </w:pPr>
      <w:r>
        <w:t xml:space="preserve">Запланировано – 1879 тыс. руб.; </w:t>
      </w:r>
    </w:p>
    <w:p w:rsidR="006C1BCA" w:rsidRDefault="002A6EBA" w:rsidP="00963892">
      <w:pPr>
        <w:tabs>
          <w:tab w:val="left" w:pos="1985"/>
        </w:tabs>
        <w:ind w:firstLineChars="253" w:firstLine="708"/>
        <w:rPr>
          <w:i/>
        </w:rPr>
      </w:pPr>
      <w:r>
        <w:t xml:space="preserve">Фактически профинансировано за 2017г. – 1871 </w:t>
      </w:r>
      <w:r w:rsidRPr="00E34CE7">
        <w:t>тыс. руб.</w:t>
      </w:r>
    </w:p>
    <w:p w:rsidR="002A6EBA" w:rsidRDefault="002A6EBA" w:rsidP="002A6EBA">
      <w:pPr>
        <w:ind w:left="-360" w:firstLineChars="202" w:firstLine="566"/>
        <w:jc w:val="center"/>
        <w:rPr>
          <w:i/>
          <w:color w:val="333333"/>
          <w:szCs w:val="28"/>
        </w:rPr>
      </w:pPr>
      <w:r w:rsidRPr="005D2075">
        <w:rPr>
          <w:i/>
        </w:rPr>
        <w:t xml:space="preserve">Направление: Допризывная подготовка </w:t>
      </w:r>
      <w:r w:rsidRPr="005D2075">
        <w:rPr>
          <w:i/>
          <w:color w:val="333333"/>
          <w:szCs w:val="28"/>
        </w:rPr>
        <w:t xml:space="preserve">и </w:t>
      </w:r>
    </w:p>
    <w:p w:rsidR="002A6EBA" w:rsidRPr="00F308EC" w:rsidRDefault="002A6EBA" w:rsidP="002A6EBA">
      <w:pPr>
        <w:ind w:left="-360" w:firstLineChars="202" w:firstLine="566"/>
        <w:jc w:val="center"/>
        <w:rPr>
          <w:i/>
          <w:color w:val="000000" w:themeColor="text1"/>
          <w:szCs w:val="28"/>
        </w:rPr>
      </w:pPr>
      <w:r w:rsidRPr="005D2075">
        <w:rPr>
          <w:i/>
          <w:color w:val="333333"/>
          <w:szCs w:val="28"/>
        </w:rPr>
        <w:t xml:space="preserve">гражданское воспитание </w:t>
      </w:r>
      <w:r w:rsidRPr="005D2075">
        <w:rPr>
          <w:i/>
          <w:color w:val="000000" w:themeColor="text1"/>
          <w:szCs w:val="28"/>
        </w:rPr>
        <w:t>молодёжи</w:t>
      </w:r>
    </w:p>
    <w:p w:rsidR="002A6EBA" w:rsidRDefault="002A6EBA" w:rsidP="002A6EBA">
      <w:pPr>
        <w:ind w:left="-360" w:firstLineChars="381" w:firstLine="1067"/>
        <w:rPr>
          <w:szCs w:val="28"/>
        </w:rPr>
      </w:pPr>
      <w:r>
        <w:rPr>
          <w:szCs w:val="28"/>
        </w:rPr>
        <w:t>Общее количество участников составило 6723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Мероприятия были направлены на повышение уровня гражданственности и патриотизма в подростковой и юношеской среде, а также духовно-нравственное воспитание молодежи. 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Наиболее массовые из проведенных в 2017г.: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Акция, </w:t>
      </w:r>
      <w:r w:rsidRPr="00B7218E">
        <w:rPr>
          <w:szCs w:val="28"/>
        </w:rPr>
        <w:t>посвященн</w:t>
      </w:r>
      <w:r>
        <w:rPr>
          <w:szCs w:val="28"/>
        </w:rPr>
        <w:t>ая</w:t>
      </w:r>
      <w:r w:rsidRPr="00B7218E">
        <w:rPr>
          <w:szCs w:val="28"/>
        </w:rPr>
        <w:t xml:space="preserve"> освобождению г. Майкопа и РА от немецко-фашистских захватчиков </w:t>
      </w:r>
      <w:r w:rsidRPr="00543CB6">
        <w:rPr>
          <w:szCs w:val="28"/>
        </w:rPr>
        <w:t>(</w:t>
      </w:r>
      <w:r>
        <w:rPr>
          <w:szCs w:val="28"/>
        </w:rPr>
        <w:t>31</w:t>
      </w:r>
      <w:r w:rsidRPr="00543CB6">
        <w:rPr>
          <w:szCs w:val="28"/>
        </w:rPr>
        <w:t>.01.2017г.)</w:t>
      </w:r>
      <w:r w:rsidRPr="0028342B">
        <w:rPr>
          <w:szCs w:val="28"/>
        </w:rPr>
        <w:t>.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lastRenderedPageBreak/>
        <w:t xml:space="preserve"> -</w:t>
      </w:r>
      <w:r>
        <w:rPr>
          <w:szCs w:val="28"/>
        </w:rPr>
        <w:t xml:space="preserve"> </w:t>
      </w:r>
      <w:r w:rsidRPr="00B7218E">
        <w:rPr>
          <w:szCs w:val="28"/>
        </w:rPr>
        <w:t>Организация и проведение мероприятий, посвященных календарным и праздничным датам</w:t>
      </w:r>
      <w:r>
        <w:rPr>
          <w:szCs w:val="28"/>
        </w:rPr>
        <w:t>:</w:t>
      </w:r>
      <w:r w:rsidRPr="00B7218E">
        <w:rPr>
          <w:szCs w:val="28"/>
        </w:rPr>
        <w:t xml:space="preserve"> молодежная акция «Огненными дорогами </w:t>
      </w:r>
      <w:proofErr w:type="spellStart"/>
      <w:r w:rsidRPr="00B7218E">
        <w:rPr>
          <w:szCs w:val="28"/>
        </w:rPr>
        <w:t>Афгана</w:t>
      </w:r>
      <w:proofErr w:type="spellEnd"/>
      <w:r w:rsidRPr="00B7218E">
        <w:rPr>
          <w:szCs w:val="28"/>
        </w:rPr>
        <w:t>» 15.02.201</w:t>
      </w:r>
      <w:r>
        <w:rPr>
          <w:szCs w:val="28"/>
        </w:rPr>
        <w:t>7</w:t>
      </w:r>
      <w:r w:rsidRPr="00B7218E">
        <w:rPr>
          <w:szCs w:val="28"/>
        </w:rPr>
        <w:t>г., концерт-митинг, посвященный Дню защитника Отечества</w:t>
      </w:r>
      <w:r>
        <w:rPr>
          <w:szCs w:val="28"/>
        </w:rPr>
        <w:t>;</w:t>
      </w:r>
    </w:p>
    <w:p w:rsidR="002A6EBA" w:rsidRDefault="002A6EBA" w:rsidP="006C1BC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>
        <w:rPr>
          <w:szCs w:val="28"/>
        </w:rPr>
        <w:t xml:space="preserve">Участие молодежи </w:t>
      </w:r>
      <w:r w:rsidRPr="00B7218E">
        <w:rPr>
          <w:szCs w:val="28"/>
        </w:rPr>
        <w:t>в доброволь</w:t>
      </w:r>
      <w:r>
        <w:rPr>
          <w:szCs w:val="28"/>
        </w:rPr>
        <w:t>ческих</w:t>
      </w:r>
      <w:r w:rsidRPr="00B7218E">
        <w:rPr>
          <w:szCs w:val="28"/>
        </w:rPr>
        <w:t xml:space="preserve"> инициативах по реализации общефедеральных молодежных акций, а также </w:t>
      </w:r>
      <w:r>
        <w:rPr>
          <w:szCs w:val="28"/>
        </w:rPr>
        <w:t xml:space="preserve">в </w:t>
      </w:r>
      <w:r w:rsidRPr="00B7218E">
        <w:rPr>
          <w:szCs w:val="28"/>
        </w:rPr>
        <w:t>мероприятиях, инициированных молодежью г. Майкоп</w:t>
      </w:r>
      <w:r>
        <w:rPr>
          <w:szCs w:val="28"/>
        </w:rPr>
        <w:t xml:space="preserve">а: массовые встречи ветеранов </w:t>
      </w:r>
      <w:r w:rsidRPr="00B7218E">
        <w:rPr>
          <w:szCs w:val="28"/>
        </w:rPr>
        <w:t>В</w:t>
      </w:r>
      <w:r>
        <w:rPr>
          <w:szCs w:val="28"/>
        </w:rPr>
        <w:t xml:space="preserve">еликой Отечественной войны </w:t>
      </w:r>
      <w:r w:rsidRPr="00B7218E">
        <w:rPr>
          <w:szCs w:val="28"/>
        </w:rPr>
        <w:t xml:space="preserve">с молодежью, помощь участникам войны, вдовам на приусадебных участках, ремонт и санитарная очистка ветеранских кладбищ, организация и проведение субботников, «Вахта памяти», «Бессмертный полк», «Поздравь защитника Отечества», «Георгиевская ленточка». </w:t>
      </w:r>
      <w:r>
        <w:rPr>
          <w:szCs w:val="28"/>
        </w:rPr>
        <w:t xml:space="preserve">Юноши и девушки </w:t>
      </w:r>
      <w:r w:rsidRPr="00B7218E">
        <w:rPr>
          <w:szCs w:val="28"/>
        </w:rPr>
        <w:t>приве</w:t>
      </w:r>
      <w:r>
        <w:rPr>
          <w:szCs w:val="28"/>
        </w:rPr>
        <w:t>ли</w:t>
      </w:r>
      <w:r w:rsidRPr="00B7218E">
        <w:rPr>
          <w:szCs w:val="28"/>
        </w:rPr>
        <w:t xml:space="preserve"> в порядок свыше </w:t>
      </w:r>
      <w:r w:rsidRPr="00F57583">
        <w:rPr>
          <w:szCs w:val="28"/>
        </w:rPr>
        <w:t>100</w:t>
      </w:r>
      <w:r w:rsidRPr="00B7218E">
        <w:rPr>
          <w:szCs w:val="28"/>
        </w:rPr>
        <w:t xml:space="preserve"> захоронений и обелисков.</w:t>
      </w:r>
      <w:r>
        <w:rPr>
          <w:szCs w:val="28"/>
        </w:rPr>
        <w:t xml:space="preserve"> В мероприятиях приняло участие свыше 700 добровольцев. </w:t>
      </w:r>
    </w:p>
    <w:p w:rsidR="002A6EBA" w:rsidRPr="00B7218E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Свыше 400 молодых горожан приняли у</w:t>
      </w:r>
      <w:r w:rsidRPr="00B7218E">
        <w:rPr>
          <w:szCs w:val="28"/>
        </w:rPr>
        <w:t>частие в республиканских, межрегиональных и федеральных слетах, конференциях, соревнованиях</w:t>
      </w:r>
      <w:r>
        <w:rPr>
          <w:szCs w:val="28"/>
        </w:rPr>
        <w:t>, гражданско-патриотической и военно-исторической направленности</w:t>
      </w:r>
      <w:r w:rsidRPr="00B7218E">
        <w:rPr>
          <w:szCs w:val="28"/>
        </w:rPr>
        <w:t>.</w:t>
      </w:r>
    </w:p>
    <w:p w:rsidR="002A6EBA" w:rsidRPr="00543CB6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Свыше 120 студентов и учащихся приняли участие в Спартакиаде</w:t>
      </w:r>
      <w:r w:rsidRPr="00B7218E">
        <w:rPr>
          <w:szCs w:val="28"/>
        </w:rPr>
        <w:t xml:space="preserve"> среди профессиональных </w:t>
      </w:r>
      <w:r>
        <w:rPr>
          <w:szCs w:val="28"/>
        </w:rPr>
        <w:t xml:space="preserve">образовательных организаций </w:t>
      </w:r>
      <w:r w:rsidRPr="00B7218E">
        <w:rPr>
          <w:szCs w:val="28"/>
        </w:rPr>
        <w:t xml:space="preserve">«Готов к труду и обороне» </w:t>
      </w:r>
      <w:r w:rsidRPr="00543CB6">
        <w:rPr>
          <w:szCs w:val="28"/>
        </w:rPr>
        <w:t>27-29.04.2017г.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рамках проведения Дня города Майкопа около 6000 студентов и учащихся, представителей молодежных общественных организаций приняли участие в праздничных акциях, соревнованиях, конкурсах, концертных программах. </w:t>
      </w:r>
    </w:p>
    <w:p w:rsidR="002A6EBA" w:rsidRPr="005F168B" w:rsidRDefault="002A6EBA" w:rsidP="002A6EBA">
      <w:pPr>
        <w:pStyle w:val="a3"/>
        <w:tabs>
          <w:tab w:val="left" w:pos="1320"/>
        </w:tabs>
        <w:ind w:firstLine="567"/>
        <w:jc w:val="center"/>
        <w:rPr>
          <w:i/>
          <w:szCs w:val="28"/>
        </w:rPr>
      </w:pPr>
      <w:r w:rsidRPr="00C4736D">
        <w:rPr>
          <w:i/>
          <w:szCs w:val="28"/>
        </w:rPr>
        <w:t>Направление: Развитие волонтерского движения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4768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по данному направлению реализуется в системных мероприятиях по профилактике наркомании,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, алкоголизма, </w:t>
      </w:r>
      <w:proofErr w:type="spellStart"/>
      <w:r>
        <w:rPr>
          <w:szCs w:val="28"/>
        </w:rPr>
        <w:t>девиантного</w:t>
      </w:r>
      <w:proofErr w:type="spellEnd"/>
      <w:r>
        <w:rPr>
          <w:szCs w:val="28"/>
        </w:rPr>
        <w:t xml:space="preserve"> поведения и пропаганде здорового образа жизни в молодежной среде.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Наиболее значимые программные мероприятия за 2017г.: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-Мероприятия по профилактике асоциальных явлений среди подростков и молодежи (тренинги, проводимые педагогами-психологами в Школе волонтеров). Проведено 194 выезда в школы и учреждения профессионального образования. Охват участников составил около 4900 </w:t>
      </w:r>
      <w:r w:rsidRPr="00090219">
        <w:rPr>
          <w:szCs w:val="28"/>
        </w:rPr>
        <w:t>человек.</w:t>
      </w:r>
    </w:p>
    <w:p w:rsidR="002A6EBA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00389">
        <w:rPr>
          <w:szCs w:val="28"/>
        </w:rPr>
        <w:t xml:space="preserve"> </w:t>
      </w:r>
      <w:r w:rsidRPr="00B7218E">
        <w:rPr>
          <w:szCs w:val="28"/>
        </w:rPr>
        <w:t xml:space="preserve">Мероприятия по активизации </w:t>
      </w:r>
      <w:r>
        <w:rPr>
          <w:szCs w:val="28"/>
        </w:rPr>
        <w:t xml:space="preserve">социально значимых направлений </w:t>
      </w:r>
      <w:r w:rsidRPr="00B7218E">
        <w:rPr>
          <w:szCs w:val="28"/>
        </w:rPr>
        <w:t>волонтерского движения (проведение волонтерских акций экологической направленности по месту жительства</w:t>
      </w:r>
      <w:r>
        <w:rPr>
          <w:szCs w:val="28"/>
        </w:rPr>
        <w:t>, помощь</w:t>
      </w:r>
      <w:r w:rsidRPr="00B7218E">
        <w:rPr>
          <w:szCs w:val="28"/>
        </w:rPr>
        <w:t xml:space="preserve"> социально-незащищенны</w:t>
      </w:r>
      <w:r>
        <w:rPr>
          <w:szCs w:val="28"/>
        </w:rPr>
        <w:t>м</w:t>
      </w:r>
      <w:r w:rsidRPr="00B7218E">
        <w:rPr>
          <w:szCs w:val="28"/>
        </w:rPr>
        <w:t xml:space="preserve"> сем</w:t>
      </w:r>
      <w:r>
        <w:rPr>
          <w:szCs w:val="28"/>
        </w:rPr>
        <w:t>ьям</w:t>
      </w:r>
      <w:r w:rsidRPr="00B7218E">
        <w:rPr>
          <w:szCs w:val="28"/>
        </w:rPr>
        <w:t xml:space="preserve"> еженедельно,</w:t>
      </w:r>
      <w:r>
        <w:rPr>
          <w:szCs w:val="28"/>
        </w:rPr>
        <w:t xml:space="preserve"> акций в военном госпитале).</w:t>
      </w:r>
      <w:r w:rsidRPr="00B7218E">
        <w:rPr>
          <w:szCs w:val="28"/>
        </w:rPr>
        <w:t xml:space="preserve"> </w:t>
      </w:r>
    </w:p>
    <w:p w:rsidR="002A6EBA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 М</w:t>
      </w:r>
      <w:r w:rsidRPr="00B7218E">
        <w:rPr>
          <w:szCs w:val="28"/>
        </w:rPr>
        <w:t xml:space="preserve">ассовая акция по профилактике </w:t>
      </w:r>
      <w:proofErr w:type="spellStart"/>
      <w:r w:rsidRPr="00B7218E">
        <w:rPr>
          <w:szCs w:val="28"/>
        </w:rPr>
        <w:t>табакокурения</w:t>
      </w:r>
      <w:proofErr w:type="spellEnd"/>
      <w:r>
        <w:rPr>
          <w:szCs w:val="28"/>
        </w:rPr>
        <w:t xml:space="preserve"> </w:t>
      </w:r>
      <w:r w:rsidRPr="00090219">
        <w:rPr>
          <w:szCs w:val="28"/>
        </w:rPr>
        <w:t xml:space="preserve">31.05.2017г. </w:t>
      </w:r>
    </w:p>
    <w:p w:rsidR="002A6EBA" w:rsidRPr="00090219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«Сердце для жизни» </w:t>
      </w:r>
      <w:r w:rsidRPr="00090219">
        <w:rPr>
          <w:szCs w:val="28"/>
        </w:rPr>
        <w:t>25.05.2017г.</w:t>
      </w:r>
    </w:p>
    <w:p w:rsidR="002A6EBA" w:rsidRPr="00090219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«Я против наркотиков» </w:t>
      </w:r>
      <w:r w:rsidRPr="00090219">
        <w:rPr>
          <w:szCs w:val="28"/>
        </w:rPr>
        <w:t>24.06.2017г.</w:t>
      </w:r>
    </w:p>
    <w:p w:rsidR="002A6EBA" w:rsidRPr="00B7218E" w:rsidRDefault="002A6EBA" w:rsidP="002A6EBA">
      <w:pPr>
        <w:pStyle w:val="a3"/>
        <w:tabs>
          <w:tab w:val="left" w:pos="709"/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Акция «Белая ромашка» </w:t>
      </w:r>
      <w:r w:rsidRPr="00090219">
        <w:rPr>
          <w:szCs w:val="28"/>
        </w:rPr>
        <w:t xml:space="preserve">17.03.2017г. 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 w:rsidRPr="00300389">
        <w:rPr>
          <w:szCs w:val="28"/>
        </w:rPr>
        <w:t xml:space="preserve"> </w:t>
      </w:r>
      <w:r w:rsidRPr="00090219">
        <w:rPr>
          <w:szCs w:val="28"/>
        </w:rPr>
        <w:t>Акция «Здоровое питание – залог здоровья» 12.04.2017г.</w:t>
      </w:r>
    </w:p>
    <w:p w:rsidR="002A6EBA" w:rsidRPr="0009021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090219">
        <w:rPr>
          <w:szCs w:val="28"/>
        </w:rPr>
        <w:t>- Круглый стол «Почему я не употребляю наркотики?» 06.04.2017г.</w:t>
      </w:r>
    </w:p>
    <w:p w:rsidR="002A6EBA" w:rsidRPr="00300389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300389">
        <w:rPr>
          <w:szCs w:val="28"/>
        </w:rPr>
        <w:t xml:space="preserve">-Экологический поход в район </w:t>
      </w:r>
      <w:proofErr w:type="spellStart"/>
      <w:r w:rsidRPr="00300389">
        <w:rPr>
          <w:szCs w:val="28"/>
        </w:rPr>
        <w:t>Фишт</w:t>
      </w:r>
      <w:proofErr w:type="spellEnd"/>
      <w:r>
        <w:rPr>
          <w:szCs w:val="28"/>
        </w:rPr>
        <w:t xml:space="preserve"> </w:t>
      </w:r>
      <w:r w:rsidRPr="00300389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300389">
        <w:rPr>
          <w:szCs w:val="28"/>
        </w:rPr>
        <w:t>Оштеновского</w:t>
      </w:r>
      <w:proofErr w:type="spellEnd"/>
      <w:r w:rsidRPr="00300389">
        <w:rPr>
          <w:szCs w:val="28"/>
        </w:rPr>
        <w:t xml:space="preserve"> перевала с </w:t>
      </w:r>
      <w:r>
        <w:rPr>
          <w:szCs w:val="28"/>
        </w:rPr>
        <w:t>07</w:t>
      </w:r>
      <w:r w:rsidRPr="00300389">
        <w:rPr>
          <w:szCs w:val="28"/>
        </w:rPr>
        <w:t xml:space="preserve"> по </w:t>
      </w:r>
      <w:r>
        <w:rPr>
          <w:szCs w:val="28"/>
        </w:rPr>
        <w:t>12 августа</w:t>
      </w:r>
      <w:r w:rsidRPr="00300389">
        <w:rPr>
          <w:szCs w:val="28"/>
        </w:rPr>
        <w:t xml:space="preserve"> 201</w:t>
      </w:r>
      <w:r>
        <w:rPr>
          <w:szCs w:val="28"/>
        </w:rPr>
        <w:t>7</w:t>
      </w:r>
      <w:r w:rsidRPr="00300389">
        <w:rPr>
          <w:szCs w:val="28"/>
        </w:rPr>
        <w:t>г.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 xml:space="preserve">- </w:t>
      </w:r>
      <w:r w:rsidRPr="00090219">
        <w:rPr>
          <w:szCs w:val="28"/>
        </w:rPr>
        <w:t xml:space="preserve">Фестиваль молодежных культур и экстремальных видов спорта «Майкопский </w:t>
      </w:r>
      <w:r w:rsidRPr="00090219">
        <w:rPr>
          <w:szCs w:val="28"/>
          <w:lang w:val="en-US"/>
        </w:rPr>
        <w:t>drive</w:t>
      </w:r>
      <w:r w:rsidRPr="00090219">
        <w:rPr>
          <w:szCs w:val="28"/>
        </w:rPr>
        <w:t xml:space="preserve">» Городской парк. </w:t>
      </w:r>
      <w:r>
        <w:rPr>
          <w:szCs w:val="28"/>
        </w:rPr>
        <w:t>10</w:t>
      </w:r>
      <w:r w:rsidRPr="00300389">
        <w:rPr>
          <w:szCs w:val="28"/>
        </w:rPr>
        <w:t>.09.201</w:t>
      </w:r>
      <w:r>
        <w:rPr>
          <w:szCs w:val="28"/>
        </w:rPr>
        <w:t>7</w:t>
      </w:r>
      <w:r w:rsidRPr="00300389">
        <w:rPr>
          <w:szCs w:val="28"/>
        </w:rPr>
        <w:t>г.</w:t>
      </w:r>
    </w:p>
    <w:p w:rsidR="002A6EBA" w:rsidRPr="00090219" w:rsidRDefault="002A6EBA" w:rsidP="002A6EBA">
      <w:pPr>
        <w:ind w:firstLine="567"/>
        <w:rPr>
          <w:szCs w:val="28"/>
        </w:rPr>
      </w:pPr>
      <w:r w:rsidRPr="00090219">
        <w:rPr>
          <w:szCs w:val="28"/>
        </w:rPr>
        <w:t>- Фестиваль красок 10.09.2017г.</w:t>
      </w:r>
    </w:p>
    <w:p w:rsidR="002A6EBA" w:rsidRPr="00090219" w:rsidRDefault="002A6EBA" w:rsidP="002A6EBA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090219">
        <w:rPr>
          <w:szCs w:val="28"/>
        </w:rPr>
        <w:t>Акция «Брось курить. Цени здоровье!» 17.11.2017г.</w:t>
      </w:r>
    </w:p>
    <w:p w:rsidR="002A6EBA" w:rsidRDefault="002A6EBA" w:rsidP="006C1BCA">
      <w:pPr>
        <w:ind w:firstLine="567"/>
        <w:rPr>
          <w:szCs w:val="28"/>
        </w:rPr>
      </w:pPr>
      <w:r w:rsidRPr="00090219">
        <w:rPr>
          <w:szCs w:val="28"/>
        </w:rPr>
        <w:t>- Акция «ВИЧ не выбирает. Выбираем МЫ!» 30.11.2017г.</w:t>
      </w:r>
    </w:p>
    <w:p w:rsidR="002A6EBA" w:rsidRPr="00F308EC" w:rsidRDefault="002A6EBA" w:rsidP="002A6EBA">
      <w:pPr>
        <w:pStyle w:val="a3"/>
        <w:tabs>
          <w:tab w:val="left" w:pos="1320"/>
        </w:tabs>
        <w:ind w:left="710"/>
        <w:jc w:val="center"/>
        <w:rPr>
          <w:i/>
          <w:szCs w:val="28"/>
        </w:rPr>
      </w:pPr>
      <w:r w:rsidRPr="009A5667">
        <w:rPr>
          <w:i/>
          <w:szCs w:val="28"/>
        </w:rPr>
        <w:t>Направление: Профилактика этнического и религиозно – политического экстремизма в молодежной среде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>Общее количество участников 3700 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Механизмом реализации данного направления является: профилактика проявлений экстремизма, поддержание стабильной общественно-политической обстановки в молодежной среде.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В течение года были проведены: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 xml:space="preserve">-Молодежные мероприятия, посвященные национальным праздникам (проведение цикла мероприятий, посвященных «Масленице» </w:t>
      </w:r>
      <w:r w:rsidRPr="00DB2A3F">
        <w:rPr>
          <w:szCs w:val="28"/>
        </w:rPr>
        <w:t xml:space="preserve">13.03.2017г., </w:t>
      </w:r>
      <w:r w:rsidRPr="00B7218E">
        <w:rPr>
          <w:szCs w:val="28"/>
        </w:rPr>
        <w:t xml:space="preserve">мероприятия, посвященные встрече Нового года по адыгейскому календарю </w:t>
      </w:r>
      <w:r w:rsidRPr="00DB2A3F">
        <w:rPr>
          <w:szCs w:val="28"/>
        </w:rPr>
        <w:t>21.03.2017г.).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B7218E">
        <w:rPr>
          <w:szCs w:val="28"/>
        </w:rPr>
        <w:t>-</w:t>
      </w:r>
      <w:r w:rsidRPr="00DB2A3F">
        <w:rPr>
          <w:szCs w:val="28"/>
        </w:rPr>
        <w:t>Круглый стол «Личность и история» 12.05.2017г.</w:t>
      </w:r>
    </w:p>
    <w:p w:rsidR="002A6EBA" w:rsidRPr="00DB2A3F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DB2A3F">
        <w:rPr>
          <w:szCs w:val="28"/>
        </w:rPr>
        <w:t>-Цикл акций по месту жительства «Я, ты, он, она – вместе дружная семья» 12.06.2017г.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-Еженедельные мероприятия в рамках работы дворовых площадок по           г. Майкопу с 01.06.2017г. по 31.07.2017г.</w:t>
      </w:r>
    </w:p>
    <w:p w:rsidR="002A6EBA" w:rsidRP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 xml:space="preserve">- Фестиваль национальных культур «Мы едины» </w:t>
      </w:r>
      <w:r w:rsidRPr="00DB2A3F">
        <w:rPr>
          <w:szCs w:val="28"/>
        </w:rPr>
        <w:t>15-16.11.2017г.</w:t>
      </w:r>
    </w:p>
    <w:p w:rsidR="002A6EBA" w:rsidRPr="00F308EC" w:rsidRDefault="002A6EBA" w:rsidP="002A6EBA">
      <w:pPr>
        <w:pStyle w:val="a3"/>
        <w:tabs>
          <w:tab w:val="left" w:pos="1320"/>
        </w:tabs>
        <w:ind w:firstLine="567"/>
        <w:jc w:val="center"/>
        <w:rPr>
          <w:i/>
          <w:szCs w:val="28"/>
        </w:rPr>
      </w:pPr>
      <w:r w:rsidRPr="009A5667">
        <w:rPr>
          <w:i/>
          <w:szCs w:val="28"/>
        </w:rPr>
        <w:t>Направление: Поддержка талантливой молодежи, развитие интеллектуальных нравственных и духовных ценностей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szCs w:val="28"/>
        </w:rPr>
      </w:pPr>
      <w:r>
        <w:rPr>
          <w:szCs w:val="28"/>
        </w:rPr>
        <w:t xml:space="preserve">Общее количество участников </w:t>
      </w:r>
      <w:r w:rsidRPr="00DB2A3F">
        <w:rPr>
          <w:szCs w:val="28"/>
        </w:rPr>
        <w:t>25700</w:t>
      </w:r>
      <w:r>
        <w:rPr>
          <w:color w:val="FF0000"/>
          <w:szCs w:val="28"/>
        </w:rPr>
        <w:t xml:space="preserve"> </w:t>
      </w:r>
      <w:r>
        <w:rPr>
          <w:szCs w:val="28"/>
        </w:rPr>
        <w:t>человек.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Реализуется путем создания организационных условий для развития интеллектуального и духовного потенциала молодежи города.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>
        <w:rPr>
          <w:szCs w:val="28"/>
        </w:rPr>
        <w:t>Основные мероприятия по данному направлению за 2017г.:</w:t>
      </w:r>
    </w:p>
    <w:p w:rsidR="002A6EBA" w:rsidRPr="009A5667" w:rsidRDefault="002A6EBA" w:rsidP="002A6EBA">
      <w:pPr>
        <w:tabs>
          <w:tab w:val="left" w:pos="0"/>
          <w:tab w:val="left" w:pos="851"/>
        </w:tabs>
        <w:ind w:right="141" w:firstLine="567"/>
        <w:jc w:val="both"/>
        <w:rPr>
          <w:bCs/>
          <w:color w:val="FF0000"/>
          <w:szCs w:val="28"/>
          <w:lang w:eastAsia="ar-SA"/>
        </w:rPr>
      </w:pPr>
      <w:r>
        <w:rPr>
          <w:szCs w:val="28"/>
        </w:rPr>
        <w:t xml:space="preserve">- Участие молодежи г. Майкопа </w:t>
      </w:r>
      <w:r w:rsidRPr="00B7218E">
        <w:rPr>
          <w:szCs w:val="28"/>
        </w:rPr>
        <w:t>в межвузовском фестивале «Студенческая Весна -201</w:t>
      </w:r>
      <w:r>
        <w:rPr>
          <w:szCs w:val="28"/>
        </w:rPr>
        <w:t>7</w:t>
      </w:r>
      <w:r w:rsidRPr="00B7218E">
        <w:rPr>
          <w:szCs w:val="28"/>
        </w:rPr>
        <w:t>»</w:t>
      </w:r>
      <w:r>
        <w:rPr>
          <w:szCs w:val="28"/>
        </w:rPr>
        <w:t xml:space="preserve"> (</w:t>
      </w:r>
      <w:r>
        <w:rPr>
          <w:bCs/>
          <w:szCs w:val="28"/>
          <w:lang w:eastAsia="ar-SA"/>
        </w:rPr>
        <w:t>13.04.2017г.</w:t>
      </w:r>
      <w:r>
        <w:rPr>
          <w:szCs w:val="28"/>
        </w:rPr>
        <w:t>)</w:t>
      </w:r>
      <w:r w:rsidRPr="00B7218E">
        <w:rPr>
          <w:szCs w:val="28"/>
        </w:rPr>
        <w:t>.</w:t>
      </w:r>
    </w:p>
    <w:p w:rsidR="002A6EBA" w:rsidRPr="00D65E48" w:rsidRDefault="002A6EBA" w:rsidP="002A6EBA">
      <w:pPr>
        <w:pStyle w:val="a5"/>
        <w:numPr>
          <w:ilvl w:val="0"/>
          <w:numId w:val="7"/>
        </w:numPr>
        <w:tabs>
          <w:tab w:val="left" w:pos="0"/>
          <w:tab w:val="left" w:pos="426"/>
        </w:tabs>
        <w:ind w:left="0" w:right="141" w:firstLine="0"/>
        <w:jc w:val="both"/>
        <w:rPr>
          <w:bCs/>
          <w:szCs w:val="28"/>
          <w:lang w:eastAsia="ar-SA"/>
        </w:rPr>
      </w:pPr>
      <w:r w:rsidRPr="00B7218E">
        <w:rPr>
          <w:szCs w:val="28"/>
        </w:rPr>
        <w:t>-Участие молодежи города в акции «Неделя добра в г. Майкопе»</w:t>
      </w:r>
      <w:r>
        <w:rPr>
          <w:szCs w:val="28"/>
        </w:rPr>
        <w:t xml:space="preserve"> (</w:t>
      </w:r>
      <w:r w:rsidRPr="00F500D2">
        <w:rPr>
          <w:bCs/>
          <w:szCs w:val="28"/>
          <w:lang w:eastAsia="ar-SA"/>
        </w:rPr>
        <w:t>17.04.2017г.</w:t>
      </w:r>
      <w:r w:rsidRPr="00D65E48">
        <w:rPr>
          <w:szCs w:val="28"/>
        </w:rPr>
        <w:t>).</w:t>
      </w:r>
    </w:p>
    <w:p w:rsidR="00963892" w:rsidRDefault="002A6EBA" w:rsidP="00963892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 Акция «День молодежи в России»</w:t>
      </w:r>
      <w:r>
        <w:rPr>
          <w:szCs w:val="28"/>
        </w:rPr>
        <w:t xml:space="preserve"> (27.06.2017г.)</w:t>
      </w:r>
      <w:r w:rsidRPr="00B7218E">
        <w:rPr>
          <w:szCs w:val="28"/>
        </w:rPr>
        <w:t>.</w:t>
      </w:r>
    </w:p>
    <w:p w:rsidR="006C1BCA" w:rsidRDefault="002A6EBA" w:rsidP="00963892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-Акция, посвященная Международному Дню борьбы с наркоманией</w:t>
      </w:r>
      <w:r>
        <w:rPr>
          <w:szCs w:val="28"/>
        </w:rPr>
        <w:t xml:space="preserve"> (26.06.2017г.)</w:t>
      </w:r>
      <w:r w:rsidRPr="00B7218E">
        <w:rPr>
          <w:szCs w:val="28"/>
        </w:rPr>
        <w:t>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B7218E">
        <w:rPr>
          <w:szCs w:val="28"/>
        </w:rPr>
        <w:t>-Организация дворовых детских площадок с целью обеспечения досуговой деятельности неорганизован</w:t>
      </w:r>
      <w:r>
        <w:rPr>
          <w:szCs w:val="28"/>
        </w:rPr>
        <w:t xml:space="preserve">ных детей и подростков с 01.06.2017г. по </w:t>
      </w:r>
      <w:r w:rsidRPr="00B7218E">
        <w:rPr>
          <w:szCs w:val="28"/>
        </w:rPr>
        <w:t xml:space="preserve">31.07.2016г. 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литераторов «Созвездие» (18.10.2017г.)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Акция, посвященная Всемирному Дню студентов (17.11.2017г.).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Городской конкурс «Самая обаятельная семья города Майкопа» (15.12.2017г.).</w:t>
      </w:r>
    </w:p>
    <w:p w:rsidR="002A6EBA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Акция в рамках Всемирного дня борьбы с СПИДом (01.12.2017г.).</w:t>
      </w:r>
    </w:p>
    <w:p w:rsidR="002A6EBA" w:rsidRPr="00B7218E" w:rsidRDefault="002A6EBA" w:rsidP="002A6E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- Конкурс молодых художников «Вдохновение» (12.12.2017г.)</w:t>
      </w:r>
    </w:p>
    <w:p w:rsidR="002A6EBA" w:rsidRDefault="002A6EBA" w:rsidP="002A6EBA">
      <w:pPr>
        <w:ind w:left="567"/>
        <w:rPr>
          <w:szCs w:val="28"/>
        </w:rPr>
      </w:pPr>
      <w:r>
        <w:rPr>
          <w:szCs w:val="28"/>
        </w:rPr>
        <w:t>- Новогодние молодежные мероприятия (18.12.2016г. – 29.12.2017г.).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 xml:space="preserve">- Волонтерские акции для детей инвалидов «Новогодняя сказка» </w:t>
      </w:r>
      <w:r w:rsidRPr="00DB2A3F">
        <w:rPr>
          <w:szCs w:val="28"/>
        </w:rPr>
        <w:t>(28.12.2017г. – 31.12.2017г.).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szCs w:val="28"/>
          <w:lang w:val="en-US"/>
        </w:rPr>
        <w:t>I</w:t>
      </w:r>
      <w:r>
        <w:rPr>
          <w:szCs w:val="28"/>
        </w:rPr>
        <w:t xml:space="preserve"> Открытый городской фестиваль «Арт-сани» (декабрь – 2017г)</w:t>
      </w:r>
    </w:p>
    <w:p w:rsidR="002A6EBA" w:rsidRPr="006C1BCA" w:rsidRDefault="002A6EBA" w:rsidP="006C1BCA">
      <w:pPr>
        <w:ind w:firstLine="567"/>
        <w:jc w:val="both"/>
        <w:rPr>
          <w:szCs w:val="28"/>
        </w:rPr>
      </w:pPr>
      <w:r>
        <w:rPr>
          <w:szCs w:val="28"/>
        </w:rPr>
        <w:t>- Городской фотоконкурс «Зимняя феерия» (декабрь 2017г.)</w:t>
      </w:r>
    </w:p>
    <w:p w:rsidR="002A6EBA" w:rsidRPr="00F308EC" w:rsidRDefault="002A6EBA" w:rsidP="002A6EBA">
      <w:pPr>
        <w:ind w:left="567"/>
        <w:jc w:val="center"/>
        <w:rPr>
          <w:i/>
          <w:szCs w:val="28"/>
        </w:rPr>
      </w:pPr>
      <w:r w:rsidRPr="00EF6CE0">
        <w:rPr>
          <w:i/>
          <w:szCs w:val="28"/>
        </w:rPr>
        <w:t>Направление: 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1220 тыс. руб.</w:t>
      </w:r>
    </w:p>
    <w:p w:rsidR="002A6EBA" w:rsidRPr="00F308EC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1185 тыс. руб.</w:t>
      </w:r>
    </w:p>
    <w:p w:rsidR="002A6EBA" w:rsidRDefault="002A6EBA" w:rsidP="002A6E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7218E">
        <w:rPr>
          <w:szCs w:val="28"/>
        </w:rPr>
        <w:t xml:space="preserve">Принято Постановление от </w:t>
      </w:r>
      <w:r>
        <w:rPr>
          <w:szCs w:val="28"/>
        </w:rPr>
        <w:t>26.04.2017</w:t>
      </w:r>
      <w:r w:rsidRPr="00B7218E">
        <w:rPr>
          <w:szCs w:val="28"/>
        </w:rPr>
        <w:t>г. №</w:t>
      </w:r>
      <w:r>
        <w:rPr>
          <w:szCs w:val="28"/>
        </w:rPr>
        <w:t>450</w:t>
      </w:r>
      <w:r w:rsidRPr="00B7218E">
        <w:rPr>
          <w:szCs w:val="28"/>
        </w:rPr>
        <w:t xml:space="preserve"> Администрации муниципального образования «Город Майкоп» «О внесении изменений в постановление Администрации муниципальн</w:t>
      </w:r>
      <w:r>
        <w:rPr>
          <w:szCs w:val="28"/>
        </w:rPr>
        <w:t xml:space="preserve">ого образования «Город Майкоп» </w:t>
      </w:r>
      <w:r w:rsidRPr="00B7218E">
        <w:rPr>
          <w:szCs w:val="28"/>
        </w:rPr>
        <w:t>от 23.05.2014г. № 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Майкоп», на основании которого объявлен конкурс на выделение субсидий.</w:t>
      </w:r>
    </w:p>
    <w:p w:rsidR="002A6EBA" w:rsidRPr="00C962F6" w:rsidRDefault="002A6EBA" w:rsidP="002A6EBA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Р</w:t>
      </w:r>
      <w:r w:rsidRPr="00B7218E">
        <w:rPr>
          <w:szCs w:val="28"/>
        </w:rPr>
        <w:t>еализ</w:t>
      </w:r>
      <w:r>
        <w:rPr>
          <w:szCs w:val="28"/>
        </w:rPr>
        <w:t>ована</w:t>
      </w:r>
      <w:r w:rsidRPr="00B7218E">
        <w:rPr>
          <w:szCs w:val="28"/>
        </w:rPr>
        <w:t xml:space="preserve"> программ</w:t>
      </w:r>
      <w:r>
        <w:rPr>
          <w:szCs w:val="28"/>
        </w:rPr>
        <w:t>а</w:t>
      </w:r>
      <w:r w:rsidRPr="00B7218E">
        <w:rPr>
          <w:szCs w:val="28"/>
        </w:rPr>
        <w:t xml:space="preserve"> – победителя конкурса на предоставление субсидий из бюджета муниципального образования «Город Майкоп» - «Духовн</w:t>
      </w:r>
      <w:r>
        <w:rPr>
          <w:szCs w:val="28"/>
        </w:rPr>
        <w:t>ые истоки» Частного учреждения «О</w:t>
      </w:r>
      <w:r w:rsidRPr="00B7218E">
        <w:rPr>
          <w:color w:val="000000"/>
          <w:szCs w:val="28"/>
        </w:rPr>
        <w:t>бщеобразовательн</w:t>
      </w:r>
      <w:r>
        <w:rPr>
          <w:color w:val="000000"/>
          <w:szCs w:val="28"/>
        </w:rPr>
        <w:t>ая</w:t>
      </w:r>
      <w:r w:rsidRPr="00B7218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организация </w:t>
      </w:r>
      <w:r w:rsidRPr="00B7218E">
        <w:rPr>
          <w:color w:val="000000"/>
          <w:szCs w:val="28"/>
        </w:rPr>
        <w:t>«Православная гимназия во имя Преподобного Сергия Радонежского».</w:t>
      </w:r>
      <w:r w:rsidRPr="00B7218E">
        <w:rPr>
          <w:szCs w:val="28"/>
        </w:rPr>
        <w:t xml:space="preserve"> </w:t>
      </w:r>
    </w:p>
    <w:p w:rsidR="002A6EBA" w:rsidRPr="00F308EC" w:rsidRDefault="002A6EBA" w:rsidP="002A6EBA">
      <w:pPr>
        <w:autoSpaceDE w:val="0"/>
        <w:autoSpaceDN w:val="0"/>
        <w:adjustRightInd w:val="0"/>
        <w:ind w:firstLine="567"/>
        <w:jc w:val="center"/>
        <w:rPr>
          <w:i/>
          <w:szCs w:val="28"/>
        </w:rPr>
      </w:pPr>
      <w:r w:rsidRPr="007479F0">
        <w:rPr>
          <w:i/>
          <w:szCs w:val="28"/>
        </w:rPr>
        <w:t xml:space="preserve">Направление: Муниципальный грант для молодежи среди некоммерческих организаций </w:t>
      </w:r>
      <w:proofErr w:type="spellStart"/>
      <w:r w:rsidRPr="007479F0">
        <w:rPr>
          <w:i/>
          <w:szCs w:val="28"/>
        </w:rPr>
        <w:t>г.Майкопа</w:t>
      </w:r>
      <w:proofErr w:type="spellEnd"/>
      <w:r w:rsidRPr="007479F0">
        <w:rPr>
          <w:i/>
          <w:szCs w:val="28"/>
        </w:rPr>
        <w:t xml:space="preserve"> 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100 тыс. руб.</w:t>
      </w: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100 тыс. руб.</w:t>
      </w:r>
    </w:p>
    <w:p w:rsidR="00963892" w:rsidRDefault="002A6EBA" w:rsidP="000E593B">
      <w:pPr>
        <w:spacing w:before="60"/>
        <w:ind w:firstLine="709"/>
        <w:jc w:val="both"/>
        <w:rPr>
          <w:szCs w:val="28"/>
        </w:rPr>
      </w:pPr>
      <w:r w:rsidRPr="003B6E6E">
        <w:rPr>
          <w:szCs w:val="28"/>
        </w:rPr>
        <w:t xml:space="preserve">Во исполнение распоряжения Администрации муниципального образования «Город Майкоп» от </w:t>
      </w:r>
      <w:r>
        <w:rPr>
          <w:szCs w:val="28"/>
        </w:rPr>
        <w:t xml:space="preserve">29.08.2017г. 1683-р в соответствии с Порядком </w:t>
      </w:r>
      <w:r w:rsidRPr="003B6E6E">
        <w:rPr>
          <w:szCs w:val="28"/>
        </w:rPr>
        <w:t>предоставления муниципального гранта социальн</w:t>
      </w:r>
      <w:r>
        <w:rPr>
          <w:szCs w:val="28"/>
        </w:rPr>
        <w:t xml:space="preserve">о – значимых проектов для молодежи среди </w:t>
      </w:r>
      <w:r w:rsidRPr="003B6E6E">
        <w:rPr>
          <w:szCs w:val="28"/>
        </w:rPr>
        <w:t xml:space="preserve">некоммерческих организаций г. Майкопа (Постановление от 14.08.2014г. №557 </w:t>
      </w:r>
      <w:r>
        <w:rPr>
          <w:szCs w:val="28"/>
          <w:lang w:eastAsia="ar-SA"/>
        </w:rPr>
        <w:t xml:space="preserve">в редакции </w:t>
      </w:r>
      <w:r w:rsidRPr="003B6E6E">
        <w:rPr>
          <w:szCs w:val="28"/>
        </w:rPr>
        <w:t>постановлени</w:t>
      </w:r>
      <w:r>
        <w:rPr>
          <w:szCs w:val="28"/>
        </w:rPr>
        <w:t>й 23.08.2017г.</w:t>
      </w:r>
    </w:p>
    <w:p w:rsidR="006C1BCA" w:rsidRDefault="002A6EBA" w:rsidP="00963892">
      <w:pPr>
        <w:spacing w:before="60"/>
        <w:jc w:val="both"/>
        <w:rPr>
          <w:szCs w:val="28"/>
        </w:rPr>
      </w:pPr>
      <w:r>
        <w:rPr>
          <w:szCs w:val="28"/>
        </w:rPr>
        <w:t xml:space="preserve"> №983 </w:t>
      </w:r>
      <w:r w:rsidRPr="003B6E6E">
        <w:rPr>
          <w:szCs w:val="28"/>
        </w:rPr>
        <w:t>Администрации муниципального образования «Город Майкоп» от</w:t>
      </w:r>
      <w:r>
        <w:rPr>
          <w:szCs w:val="28"/>
        </w:rPr>
        <w:t xml:space="preserve"> 02.10.2017г. №1177</w:t>
      </w:r>
      <w:r w:rsidRPr="003B6E6E">
        <w:rPr>
          <w:szCs w:val="28"/>
        </w:rPr>
        <w:t>)</w:t>
      </w:r>
      <w:r>
        <w:rPr>
          <w:szCs w:val="28"/>
        </w:rPr>
        <w:t xml:space="preserve"> был проведен конкурс среди некоммерческих организаций г. Майкопа. </w:t>
      </w:r>
    </w:p>
    <w:p w:rsidR="002A6EBA" w:rsidRPr="007479F0" w:rsidRDefault="002A6EBA" w:rsidP="002A6EBA">
      <w:pPr>
        <w:spacing w:before="60"/>
        <w:ind w:firstLine="709"/>
        <w:jc w:val="both"/>
        <w:rPr>
          <w:szCs w:val="28"/>
        </w:rPr>
      </w:pPr>
      <w:r w:rsidRPr="007479F0">
        <w:rPr>
          <w:szCs w:val="28"/>
        </w:rPr>
        <w:t>В результате решения конкурсной комиссии были определены победители и реализованы про</w:t>
      </w:r>
      <w:r>
        <w:rPr>
          <w:szCs w:val="28"/>
        </w:rPr>
        <w:t>екты</w:t>
      </w:r>
      <w:r w:rsidRPr="007479F0">
        <w:rPr>
          <w:szCs w:val="28"/>
        </w:rPr>
        <w:t>:</w:t>
      </w:r>
    </w:p>
    <w:p w:rsidR="002A6EBA" w:rsidRPr="0035183C" w:rsidRDefault="002A6EBA" w:rsidP="002A6EBA">
      <w:pPr>
        <w:pStyle w:val="a5"/>
        <w:numPr>
          <w:ilvl w:val="0"/>
          <w:numId w:val="8"/>
        </w:numPr>
        <w:ind w:left="0" w:firstLine="709"/>
        <w:jc w:val="both"/>
      </w:pPr>
      <w:r w:rsidRPr="0035183C">
        <w:t>Адыгейское республиканское отделение Общероссийского общественного благотворительного фонда «Российский детский фонд» - проект «В ЖКХ бы я пошел – пусть меня научат».</w:t>
      </w:r>
    </w:p>
    <w:p w:rsidR="002A6EBA" w:rsidRPr="00F308EC" w:rsidRDefault="002A6EBA" w:rsidP="002A6EBA">
      <w:pPr>
        <w:pStyle w:val="a5"/>
        <w:numPr>
          <w:ilvl w:val="0"/>
          <w:numId w:val="8"/>
        </w:numPr>
        <w:ind w:left="0" w:firstLine="709"/>
        <w:jc w:val="both"/>
      </w:pPr>
      <w:r w:rsidRPr="0035183C">
        <w:t>Адыгейская региональная организация Общероссийской общественной организации «Российский союз молодежи» - проект «Тренинг-марафон».</w:t>
      </w:r>
    </w:p>
    <w:p w:rsidR="002A6EBA" w:rsidRPr="00F308EC" w:rsidRDefault="002A6EBA" w:rsidP="002A6EBA">
      <w:pPr>
        <w:pStyle w:val="a5"/>
        <w:ind w:left="927"/>
        <w:jc w:val="center"/>
        <w:rPr>
          <w:i/>
          <w:szCs w:val="28"/>
        </w:rPr>
      </w:pPr>
      <w:r w:rsidRPr="00880EBC">
        <w:rPr>
          <w:i/>
          <w:szCs w:val="28"/>
        </w:rPr>
        <w:t>Направление: 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</w:r>
    </w:p>
    <w:p w:rsidR="002A6EBA" w:rsidRDefault="002A6EBA" w:rsidP="006C1BCA">
      <w:pPr>
        <w:ind w:firstLine="567"/>
        <w:jc w:val="both"/>
        <w:rPr>
          <w:szCs w:val="28"/>
        </w:rPr>
      </w:pPr>
      <w:r w:rsidRPr="00B7218E">
        <w:rPr>
          <w:szCs w:val="28"/>
        </w:rPr>
        <w:t>Отделом по д</w:t>
      </w:r>
      <w:r>
        <w:rPr>
          <w:szCs w:val="28"/>
        </w:rPr>
        <w:t xml:space="preserve">елам молодежи в соответствии с </w:t>
      </w:r>
      <w:r w:rsidRPr="00EC6734">
        <w:rPr>
          <w:szCs w:val="28"/>
        </w:rPr>
        <w:t xml:space="preserve">«Основами государственной молодежной политики Российской Федерации на период до </w:t>
      </w:r>
      <w:r w:rsidRPr="00EC6734">
        <w:rPr>
          <w:szCs w:val="28"/>
        </w:rPr>
        <w:lastRenderedPageBreak/>
        <w:t>2025г.», утвержденными распоряжением Правительства Российской федерации от 29.11.2014г. №2403-р</w:t>
      </w:r>
      <w:r w:rsidRPr="007479F0">
        <w:rPr>
          <w:color w:val="FF0000"/>
          <w:szCs w:val="28"/>
        </w:rPr>
        <w:t xml:space="preserve"> </w:t>
      </w:r>
      <w:r w:rsidRPr="00B7218E">
        <w:rPr>
          <w:szCs w:val="28"/>
        </w:rPr>
        <w:t xml:space="preserve">проводится работа по обеспечению единой системы молодежной политики на федеральном, региональном и муниципальном уровне в муниципальном образовании «Город Майкоп». 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планом в 2017 году и</w:t>
      </w:r>
      <w:r w:rsidRPr="00B7218E">
        <w:rPr>
          <w:szCs w:val="28"/>
        </w:rPr>
        <w:t>зготовлен</w:t>
      </w:r>
      <w:r>
        <w:rPr>
          <w:szCs w:val="28"/>
        </w:rPr>
        <w:t xml:space="preserve">а разнообразная полиграфическая продукция для подготовки и проведения мероприятий по реализации программы: </w:t>
      </w:r>
      <w:r w:rsidRPr="00B7218E">
        <w:rPr>
          <w:szCs w:val="28"/>
        </w:rPr>
        <w:t>баннеры, наградной материал (грамоты, дипломы), георгиевские ленточки</w:t>
      </w:r>
      <w:r>
        <w:rPr>
          <w:szCs w:val="28"/>
        </w:rPr>
        <w:t>, афиши, буклеты, листовки.</w:t>
      </w:r>
      <w:r w:rsidRPr="00B7218E">
        <w:rPr>
          <w:szCs w:val="28"/>
        </w:rPr>
        <w:t xml:space="preserve"> </w:t>
      </w:r>
    </w:p>
    <w:p w:rsidR="00963892" w:rsidRDefault="00963892" w:rsidP="001C1A4E">
      <w:pPr>
        <w:pStyle w:val="a3"/>
        <w:tabs>
          <w:tab w:val="left" w:pos="1320"/>
        </w:tabs>
        <w:rPr>
          <w:rStyle w:val="FontStyle54"/>
          <w:b w:val="0"/>
          <w:sz w:val="28"/>
          <w:szCs w:val="28"/>
        </w:rPr>
      </w:pPr>
    </w:p>
    <w:p w:rsidR="00963892" w:rsidRDefault="00963892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  <w:r>
        <w:rPr>
          <w:b/>
          <w:szCs w:val="28"/>
        </w:rPr>
        <w:t>П</w:t>
      </w:r>
      <w:r w:rsidR="002A6EBA" w:rsidRPr="00963892">
        <w:rPr>
          <w:b/>
          <w:szCs w:val="28"/>
        </w:rPr>
        <w:t>одпрограмм</w:t>
      </w:r>
      <w:r>
        <w:rPr>
          <w:b/>
          <w:szCs w:val="28"/>
        </w:rPr>
        <w:t>а</w:t>
      </w:r>
      <w:r w:rsidR="002A6EBA" w:rsidRPr="00963892">
        <w:rPr>
          <w:szCs w:val="28"/>
        </w:rPr>
        <w:t xml:space="preserve"> </w:t>
      </w:r>
      <w:r w:rsidR="002A6EBA" w:rsidRPr="00963892">
        <w:rPr>
          <w:rStyle w:val="FontStyle54"/>
          <w:sz w:val="28"/>
          <w:szCs w:val="28"/>
        </w:rPr>
        <w:t xml:space="preserve">«Обеспечение эффективной деятельности муниципального казенного учреждения 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  <w:r w:rsidRPr="00963892">
        <w:rPr>
          <w:rStyle w:val="FontStyle54"/>
          <w:sz w:val="28"/>
          <w:szCs w:val="28"/>
        </w:rPr>
        <w:t>«Молодежный координационный центр» (2017-2019 годы)»</w:t>
      </w:r>
    </w:p>
    <w:p w:rsidR="00963892" w:rsidRPr="00963892" w:rsidRDefault="00963892" w:rsidP="002A6EBA">
      <w:pPr>
        <w:pStyle w:val="a3"/>
        <w:tabs>
          <w:tab w:val="left" w:pos="1320"/>
        </w:tabs>
        <w:ind w:firstLine="567"/>
        <w:jc w:val="center"/>
        <w:rPr>
          <w:rStyle w:val="FontStyle54"/>
          <w:sz w:val="28"/>
          <w:szCs w:val="28"/>
        </w:rPr>
      </w:pPr>
    </w:p>
    <w:p w:rsid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Запланированное финансирование 6131 тыс. руб.</w:t>
      </w:r>
    </w:p>
    <w:p w:rsidR="002A6EBA" w:rsidRPr="002A6EBA" w:rsidRDefault="002A6EBA" w:rsidP="002A6EBA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Фактически профинансировано 5978 тыс. руб.</w:t>
      </w:r>
    </w:p>
    <w:p w:rsidR="002A6EBA" w:rsidRPr="001860DC" w:rsidRDefault="002A6EBA" w:rsidP="002A6EB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Среднемесячная посещаемость молодежных и подростковых клубах по месту жительства в 2017 году составила 210 </w:t>
      </w:r>
      <w:r>
        <w:rPr>
          <w:sz w:val="28"/>
          <w:szCs w:val="28"/>
        </w:rPr>
        <w:t>человек. Всего по месту жительства приняли участие в мероприятиях свыше 850 юношей и девушек.</w:t>
      </w:r>
    </w:p>
    <w:p w:rsidR="0062067E" w:rsidRDefault="002A6EBA" w:rsidP="002A6EBA">
      <w:pPr>
        <w:ind w:firstLine="709"/>
        <w:jc w:val="both"/>
      </w:pPr>
      <w:r>
        <w:t xml:space="preserve">Реализация мероприятий подпрограммы осуществлялась по следующим направлениям деятельности </w:t>
      </w:r>
    </w:p>
    <w:p w:rsidR="000E593B" w:rsidRPr="00C244CC" w:rsidRDefault="000E593B" w:rsidP="002A6EBA">
      <w:pPr>
        <w:ind w:firstLine="709"/>
        <w:jc w:val="both"/>
        <w:rPr>
          <w:rStyle w:val="FontStyle54"/>
          <w:b w:val="0"/>
          <w:bCs w:val="0"/>
        </w:rPr>
      </w:pPr>
    </w:p>
    <w:p w:rsidR="0062067E" w:rsidRDefault="002A6EBA" w:rsidP="0062067E">
      <w:pPr>
        <w:pStyle w:val="Style3"/>
        <w:widowControl/>
        <w:spacing w:line="240" w:lineRule="auto"/>
        <w:ind w:left="-284" w:firstLine="284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Формирование высокого патриотического сознания у молодежи</w:t>
      </w:r>
    </w:p>
    <w:p w:rsidR="000E593B" w:rsidRPr="002A6EBA" w:rsidRDefault="000E593B" w:rsidP="0062067E">
      <w:pPr>
        <w:pStyle w:val="Style3"/>
        <w:widowControl/>
        <w:spacing w:line="240" w:lineRule="auto"/>
        <w:ind w:left="-284" w:firstLine="284"/>
        <w:rPr>
          <w:rStyle w:val="FontStyle54"/>
          <w:b w:val="0"/>
          <w:i/>
          <w:sz w:val="28"/>
          <w:szCs w:val="28"/>
        </w:rPr>
      </w:pPr>
    </w:p>
    <w:p w:rsidR="0062067E" w:rsidRDefault="002A6EBA" w:rsidP="0062067E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Для реализации данного направления МКУ «МКЦ» привлекает молодых людей к изучению военной истории, осуществляет поддержку деятельности молодежных объединений по увековечиванию памяти защитников Отечества, организует различные военно-патриотические акции и мероприятия. </w:t>
      </w:r>
    </w:p>
    <w:p w:rsidR="002A6EBA" w:rsidRPr="002A6EBA" w:rsidRDefault="002A6EBA" w:rsidP="0062067E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В 2017г. воспитанники клубов приняли активное участие в подготовке и проведении следующих мероприятий 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«Вахта памяти»;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«Афганистан, ты боль в душе моей»;</w:t>
      </w:r>
    </w:p>
    <w:p w:rsidR="002A6EBA" w:rsidRPr="002A6EBA" w:rsidRDefault="002A6EBA" w:rsidP="002A6EBA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«Холодный февраль 1943 года»;</w:t>
      </w:r>
    </w:p>
    <w:p w:rsidR="006C1BCA" w:rsidRPr="00963892" w:rsidRDefault="002A6EBA" w:rsidP="00963892">
      <w:pPr>
        <w:pStyle w:val="Style3"/>
        <w:widowControl/>
        <w:spacing w:line="240" w:lineRule="auto"/>
        <w:ind w:left="-284" w:firstLineChars="303" w:firstLine="848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участие в общегородской акции «Дерево Победы»;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148" w:firstLine="565"/>
        <w:jc w:val="both"/>
        <w:rPr>
          <w:color w:val="000000"/>
          <w:sz w:val="28"/>
          <w:szCs w:val="28"/>
        </w:rPr>
      </w:pPr>
      <w:r w:rsidRPr="00B7218E">
        <w:rPr>
          <w:rStyle w:val="FontStyle54"/>
          <w:szCs w:val="28"/>
        </w:rPr>
        <w:t xml:space="preserve">- </w:t>
      </w:r>
      <w:r w:rsidRPr="00B7218E">
        <w:rPr>
          <w:color w:val="000000"/>
          <w:sz w:val="28"/>
          <w:szCs w:val="28"/>
        </w:rPr>
        <w:t>Наведение чистоты и порядка на территории мемориала «Солдатский Родник»;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 Участие в соревнованиях «Готов к труду и обороне»;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-Участие в праздничных мероприятиях, посвященных </w:t>
      </w:r>
      <w:r>
        <w:rPr>
          <w:color w:val="000000"/>
          <w:sz w:val="28"/>
          <w:szCs w:val="28"/>
        </w:rPr>
        <w:t>Международному дню солидарности трудящихся – 1 Мая</w:t>
      </w:r>
      <w:r w:rsidRPr="00B7218E">
        <w:rPr>
          <w:color w:val="000000"/>
          <w:sz w:val="28"/>
          <w:szCs w:val="28"/>
        </w:rPr>
        <w:t>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</w:t>
      </w:r>
      <w:r>
        <w:rPr>
          <w:color w:val="000000"/>
          <w:sz w:val="28"/>
          <w:szCs w:val="28"/>
        </w:rPr>
        <w:t xml:space="preserve"> комплексе </w:t>
      </w:r>
      <w:r w:rsidRPr="00B7218E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й,</w:t>
      </w:r>
      <w:r w:rsidRPr="00B7218E">
        <w:rPr>
          <w:color w:val="000000"/>
          <w:sz w:val="28"/>
          <w:szCs w:val="28"/>
        </w:rPr>
        <w:t xml:space="preserve"> посвященных Дню Победы;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 Траурный митинг, посвященный началу Великой Отечественной Войны; 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>-Участие в общегородском мероприятии</w:t>
      </w:r>
      <w:r>
        <w:rPr>
          <w:color w:val="000000"/>
          <w:sz w:val="28"/>
          <w:szCs w:val="28"/>
        </w:rPr>
        <w:t>, посвященном</w:t>
      </w:r>
      <w:r w:rsidRPr="00B721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Дню независимости</w:t>
      </w:r>
      <w:r w:rsidRPr="00B7218E">
        <w:rPr>
          <w:color w:val="000000"/>
          <w:sz w:val="28"/>
          <w:szCs w:val="28"/>
        </w:rPr>
        <w:t xml:space="preserve"> России;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B7218E">
        <w:rPr>
          <w:color w:val="000000"/>
          <w:sz w:val="28"/>
          <w:szCs w:val="28"/>
        </w:rPr>
        <w:t xml:space="preserve">- Молодежная акция </w:t>
      </w:r>
      <w:r>
        <w:rPr>
          <w:color w:val="000000"/>
          <w:sz w:val="28"/>
          <w:szCs w:val="28"/>
        </w:rPr>
        <w:t xml:space="preserve">ко </w:t>
      </w:r>
      <w:r w:rsidRPr="00B7218E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ю</w:t>
      </w:r>
      <w:r w:rsidRPr="00B7218E">
        <w:rPr>
          <w:color w:val="000000"/>
          <w:sz w:val="28"/>
          <w:szCs w:val="28"/>
        </w:rPr>
        <w:t xml:space="preserve"> молодежи в России</w:t>
      </w:r>
      <w:r>
        <w:rPr>
          <w:color w:val="000000"/>
          <w:sz w:val="28"/>
          <w:szCs w:val="28"/>
        </w:rPr>
        <w:t>;</w:t>
      </w:r>
    </w:p>
    <w:p w:rsidR="002A6EBA" w:rsidRPr="00DA28E6" w:rsidRDefault="002A6EBA" w:rsidP="002A6EBA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ко </w:t>
      </w:r>
      <w:r w:rsidRPr="00DA28E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28E6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арственного Флага Российской Федерации;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28E6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мероприятиях, посвященных Д</w:t>
      </w:r>
      <w:r w:rsidRPr="00DA28E6">
        <w:rPr>
          <w:sz w:val="28"/>
          <w:szCs w:val="28"/>
        </w:rPr>
        <w:t xml:space="preserve">ню </w:t>
      </w:r>
      <w:r>
        <w:rPr>
          <w:sz w:val="28"/>
          <w:szCs w:val="28"/>
        </w:rPr>
        <w:t>г</w:t>
      </w:r>
      <w:r w:rsidRPr="00DA28E6">
        <w:rPr>
          <w:sz w:val="28"/>
          <w:szCs w:val="28"/>
        </w:rPr>
        <w:t>орода Майкоп</w:t>
      </w:r>
      <w:r>
        <w:rPr>
          <w:sz w:val="28"/>
          <w:szCs w:val="28"/>
        </w:rPr>
        <w:t>а;</w:t>
      </w:r>
    </w:p>
    <w:p w:rsidR="002A6EBA" w:rsidRDefault="002A6EBA" w:rsidP="006C1BC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мероприятиях, посвященных Дню Республики А</w:t>
      </w:r>
      <w:r w:rsidR="006C1BCA">
        <w:rPr>
          <w:sz w:val="28"/>
          <w:szCs w:val="28"/>
        </w:rPr>
        <w:t>дыгея;</w:t>
      </w:r>
    </w:p>
    <w:p w:rsidR="002A6EBA" w:rsidRPr="00B7218E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rStyle w:val="FontStyle54"/>
          <w:b w:val="0"/>
          <w:bCs w:val="0"/>
          <w:color w:val="000000"/>
          <w:szCs w:val="28"/>
        </w:rPr>
      </w:pPr>
      <w:r>
        <w:rPr>
          <w:sz w:val="28"/>
          <w:szCs w:val="28"/>
        </w:rPr>
        <w:t>- Участие в мероприятиях, посвященных Дню народного единства.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Укрепление здоровья и привитие навыков здорового образа жизни молодежи</w:t>
      </w:r>
    </w:p>
    <w:p w:rsidR="002A6EBA" w:rsidRPr="002A6EBA" w:rsidRDefault="002A6EBA" w:rsidP="002A6EBA">
      <w:pPr>
        <w:pStyle w:val="Style3"/>
        <w:widowControl/>
        <w:tabs>
          <w:tab w:val="left" w:pos="426"/>
          <w:tab w:val="left" w:pos="709"/>
        </w:tabs>
        <w:spacing w:before="149" w:line="240" w:lineRule="auto"/>
        <w:ind w:firstLineChars="202" w:firstLine="566"/>
        <w:jc w:val="both"/>
        <w:rPr>
          <w:b/>
          <w:bCs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В рамках данного направления МКУ «МКЦ» организует активный отдых, досуг, проводит мероприятия, направленные на укрепление здоровья детей, подростков, молодежи и пропаганду здорового образа жизни. 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firstLineChars="202" w:firstLine="566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В 2017г. воспитанники клубов приняли активное участие в подготовке и проведении следующих мероприятий:</w:t>
      </w:r>
    </w:p>
    <w:p w:rsidR="002A6EBA" w:rsidRPr="002A6EBA" w:rsidRDefault="002A6EBA" w:rsidP="002A6EBA">
      <w:pPr>
        <w:pStyle w:val="Style3"/>
        <w:widowControl/>
        <w:spacing w:line="240" w:lineRule="auto"/>
        <w:ind w:firstLineChars="202" w:firstLine="566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- спортивные соревнования «Сила. Воля. Мужество. Победа!», приуроченные ко Дню защитника Отечества;</w:t>
      </w:r>
    </w:p>
    <w:p w:rsidR="002A6EBA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771"/>
        <w:jc w:val="both"/>
        <w:rPr>
          <w:color w:val="000000"/>
          <w:sz w:val="28"/>
          <w:szCs w:val="28"/>
        </w:rPr>
      </w:pPr>
      <w:r w:rsidRPr="00DC5BA9">
        <w:rPr>
          <w:rStyle w:val="FontStyle54"/>
          <w:szCs w:val="28"/>
        </w:rPr>
        <w:t xml:space="preserve">- </w:t>
      </w:r>
      <w:r w:rsidRPr="002A6EBA">
        <w:rPr>
          <w:rStyle w:val="FontStyle54"/>
          <w:b w:val="0"/>
          <w:sz w:val="28"/>
          <w:szCs w:val="28"/>
        </w:rPr>
        <w:t>с</w:t>
      </w:r>
      <w:r w:rsidRPr="00DC5BA9">
        <w:rPr>
          <w:color w:val="000000"/>
          <w:sz w:val="28"/>
          <w:szCs w:val="28"/>
        </w:rPr>
        <w:t>портивное мероприятие, посвященное Всемирному дню здоровья;</w:t>
      </w:r>
    </w:p>
    <w:p w:rsidR="002A6EBA" w:rsidRPr="00DC5BA9" w:rsidRDefault="002A6EBA" w:rsidP="002A6EBA">
      <w:pPr>
        <w:pStyle w:val="a9"/>
        <w:shd w:val="clear" w:color="auto" w:fill="FFFFFF"/>
        <w:spacing w:before="0" w:beforeAutospacing="0" w:after="0" w:afterAutospacing="0"/>
        <w:ind w:firstLineChars="202" w:firstLine="566"/>
        <w:jc w:val="both"/>
        <w:rPr>
          <w:color w:val="000000"/>
          <w:sz w:val="28"/>
          <w:szCs w:val="28"/>
        </w:rPr>
      </w:pPr>
      <w:r w:rsidRPr="00DC5BA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</w:t>
      </w:r>
      <w:r w:rsidRPr="00DC5BA9">
        <w:rPr>
          <w:color w:val="000000"/>
          <w:sz w:val="28"/>
          <w:szCs w:val="28"/>
        </w:rPr>
        <w:t>частие в мероприятиях в рамках Всемирного дня борьбы со СПИДом.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 w:firstLineChars="202" w:firstLine="566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Гражданское становление и нравственное развитие молодежи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 xml:space="preserve">Для реализации данного направления МКУ «МКЦ» осуществляет следующую деятельность: организация различных акций помощи (ветеранам, инвалидам, семьям группы риска), проведение экологических акций на территории города, организация «волонтерских десантов».                      </w:t>
      </w:r>
    </w:p>
    <w:p w:rsidR="00963892" w:rsidRDefault="002A6EBA" w:rsidP="002A6EBA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На базе МКУ «МКЦ» продолжила работу Школа волонтеров, где педагоги – психологи проводят тренинги для студентов Адыгейского государственного университета по работе на телефоне доверия «Шанс» и Общероссийском детском телефоне доверия.</w:t>
      </w:r>
    </w:p>
    <w:p w:rsidR="006C1BCA" w:rsidRPr="002A6EBA" w:rsidRDefault="002A6EBA" w:rsidP="00963892">
      <w:pPr>
        <w:pStyle w:val="Style3"/>
        <w:widowControl/>
        <w:spacing w:before="149" w:line="240" w:lineRule="auto"/>
        <w:ind w:firstLine="709"/>
        <w:jc w:val="both"/>
        <w:rPr>
          <w:rStyle w:val="FontStyle54"/>
          <w:b w:val="0"/>
          <w:sz w:val="28"/>
          <w:szCs w:val="28"/>
        </w:rPr>
      </w:pPr>
      <w:r w:rsidRPr="002A6EBA">
        <w:rPr>
          <w:rStyle w:val="FontStyle54"/>
          <w:b w:val="0"/>
          <w:sz w:val="28"/>
          <w:szCs w:val="28"/>
        </w:rPr>
        <w:t>В 2017 году на телефон доверия «Шанс» поступил - 1721 звонок, на Общероссийский детский телефон доверия – 477 обращений. По всем обращениям оказывалась психологическая помощь, осуществлялось психолого-педагогическое сопровождение.</w:t>
      </w:r>
    </w:p>
    <w:p w:rsidR="002A6EBA" w:rsidRPr="002A6EBA" w:rsidRDefault="002A6EBA" w:rsidP="002A6EBA">
      <w:pPr>
        <w:pStyle w:val="Style3"/>
        <w:widowControl/>
        <w:spacing w:before="149" w:line="240" w:lineRule="auto"/>
        <w:ind w:left="-284" w:firstLine="710"/>
        <w:rPr>
          <w:rStyle w:val="FontStyle54"/>
          <w:b w:val="0"/>
          <w:i/>
          <w:sz w:val="28"/>
          <w:szCs w:val="28"/>
        </w:rPr>
      </w:pPr>
      <w:r w:rsidRPr="002A6EBA">
        <w:rPr>
          <w:rStyle w:val="FontStyle54"/>
          <w:b w:val="0"/>
          <w:i/>
          <w:sz w:val="28"/>
          <w:szCs w:val="28"/>
        </w:rPr>
        <w:t>Организация досуговой деятельности подростков, состоящих на различных видах профилактического учета по месту жительства.</w:t>
      </w:r>
    </w:p>
    <w:p w:rsidR="002A6EBA" w:rsidRPr="00DC5BA9" w:rsidRDefault="002A6EBA" w:rsidP="002A6EBA">
      <w:pPr>
        <w:pStyle w:val="Style3"/>
        <w:widowControl/>
        <w:spacing w:before="149" w:line="240" w:lineRule="auto"/>
        <w:ind w:firstLine="710"/>
        <w:jc w:val="both"/>
        <w:rPr>
          <w:rStyle w:val="FontStyle54"/>
          <w:b w:val="0"/>
          <w:szCs w:val="28"/>
        </w:rPr>
      </w:pPr>
      <w:r>
        <w:rPr>
          <w:sz w:val="28"/>
          <w:szCs w:val="28"/>
        </w:rPr>
        <w:t xml:space="preserve">В течение года 114 </w:t>
      </w:r>
      <w:r w:rsidRPr="00DC5BA9">
        <w:rPr>
          <w:sz w:val="28"/>
          <w:szCs w:val="28"/>
        </w:rPr>
        <w:t>подростк</w:t>
      </w:r>
      <w:r>
        <w:rPr>
          <w:sz w:val="28"/>
          <w:szCs w:val="28"/>
        </w:rPr>
        <w:t>ов</w:t>
      </w:r>
      <w:r w:rsidRPr="00DC5BA9">
        <w:rPr>
          <w:sz w:val="28"/>
          <w:szCs w:val="28"/>
        </w:rPr>
        <w:t>, состоящих на различных видах профилактического учета</w:t>
      </w:r>
      <w:r>
        <w:rPr>
          <w:sz w:val="28"/>
          <w:szCs w:val="28"/>
        </w:rPr>
        <w:t>, были</w:t>
      </w:r>
      <w:r w:rsidRPr="00DC5BA9">
        <w:rPr>
          <w:sz w:val="28"/>
          <w:szCs w:val="28"/>
        </w:rPr>
        <w:t xml:space="preserve"> охвачены индивидуальной работой </w:t>
      </w:r>
      <w:r>
        <w:rPr>
          <w:sz w:val="28"/>
          <w:szCs w:val="28"/>
        </w:rPr>
        <w:t xml:space="preserve">по </w:t>
      </w:r>
      <w:r w:rsidRPr="00DC5BA9">
        <w:rPr>
          <w:sz w:val="28"/>
          <w:szCs w:val="28"/>
        </w:rPr>
        <w:t>месту жительства.</w:t>
      </w:r>
    </w:p>
    <w:p w:rsidR="002A6EBA" w:rsidRPr="006C1BCA" w:rsidRDefault="002A6EBA" w:rsidP="006C1BCA">
      <w:pPr>
        <w:pStyle w:val="a3"/>
        <w:tabs>
          <w:tab w:val="left" w:pos="1320"/>
        </w:tabs>
        <w:ind w:firstLine="710"/>
        <w:jc w:val="both"/>
        <w:rPr>
          <w:szCs w:val="28"/>
        </w:rPr>
      </w:pPr>
      <w:r w:rsidRPr="00DC5BA9">
        <w:rPr>
          <w:szCs w:val="28"/>
        </w:rPr>
        <w:t>Руководителями клубных формирований проведена совместная работа с социальными работниками образовательных учреждений, участковыми уполномоченными и руководителями ТОС, на территории которых проживают несовершеннолетние. На каждого подростка оформлена</w:t>
      </w:r>
      <w:r>
        <w:rPr>
          <w:szCs w:val="28"/>
        </w:rPr>
        <w:t xml:space="preserve"> индивидуальная </w:t>
      </w:r>
      <w:r w:rsidRPr="00DC5BA9">
        <w:rPr>
          <w:szCs w:val="28"/>
        </w:rPr>
        <w:t xml:space="preserve">социальная карта, осуществлено посещение семей несовершеннолетних, проведены </w:t>
      </w:r>
      <w:proofErr w:type="spellStart"/>
      <w:r w:rsidRPr="00DC5BA9">
        <w:rPr>
          <w:szCs w:val="28"/>
        </w:rPr>
        <w:t>воспитательн</w:t>
      </w:r>
      <w:r>
        <w:rPr>
          <w:szCs w:val="28"/>
        </w:rPr>
        <w:t>о</w:t>
      </w:r>
      <w:proofErr w:type="spellEnd"/>
      <w:r>
        <w:rPr>
          <w:szCs w:val="28"/>
        </w:rPr>
        <w:t>-профилактические</w:t>
      </w:r>
      <w:r w:rsidRPr="00DC5BA9">
        <w:rPr>
          <w:szCs w:val="28"/>
        </w:rPr>
        <w:t xml:space="preserve"> беседы.</w:t>
      </w:r>
    </w:p>
    <w:p w:rsidR="00963892" w:rsidRDefault="00963892" w:rsidP="002A6EBA">
      <w:pPr>
        <w:jc w:val="center"/>
        <w:rPr>
          <w:i/>
          <w:szCs w:val="28"/>
        </w:rPr>
      </w:pPr>
    </w:p>
    <w:p w:rsidR="002A6EBA" w:rsidRPr="00963892" w:rsidRDefault="002A6EBA" w:rsidP="002A6EBA">
      <w:pPr>
        <w:jc w:val="center"/>
        <w:rPr>
          <w:szCs w:val="28"/>
        </w:rPr>
      </w:pPr>
      <w:r w:rsidRPr="00963892">
        <w:rPr>
          <w:b/>
          <w:szCs w:val="28"/>
        </w:rPr>
        <w:t xml:space="preserve">Подпрограмма «Город без наркотиков </w:t>
      </w:r>
      <w:r w:rsidRPr="00963892">
        <w:rPr>
          <w:rStyle w:val="FontStyle54"/>
          <w:sz w:val="28"/>
          <w:szCs w:val="28"/>
        </w:rPr>
        <w:t>(2017-2019 годы</w:t>
      </w:r>
      <w:r w:rsidRPr="00963892">
        <w:rPr>
          <w:szCs w:val="28"/>
        </w:rPr>
        <w:t>»)</w:t>
      </w:r>
    </w:p>
    <w:p w:rsidR="002A6EBA" w:rsidRPr="00683D17" w:rsidRDefault="002A6EBA" w:rsidP="002A6EBA">
      <w:pPr>
        <w:tabs>
          <w:tab w:val="left" w:pos="1985"/>
        </w:tabs>
        <w:ind w:firstLineChars="253" w:firstLine="708"/>
      </w:pPr>
      <w:r>
        <w:t xml:space="preserve">Запланированное финансирование – </w:t>
      </w:r>
      <w:r w:rsidRPr="00683D17">
        <w:t>223</w:t>
      </w:r>
      <w:r w:rsidR="0062067E">
        <w:t>,</w:t>
      </w:r>
      <w:r w:rsidRPr="00683D17">
        <w:t xml:space="preserve">0 тыс. руб.; </w:t>
      </w:r>
    </w:p>
    <w:p w:rsidR="002A6EBA" w:rsidRPr="00F308EC" w:rsidRDefault="002A6EBA" w:rsidP="002A6EBA">
      <w:pPr>
        <w:tabs>
          <w:tab w:val="left" w:pos="1985"/>
        </w:tabs>
        <w:ind w:firstLineChars="253" w:firstLine="708"/>
        <w:rPr>
          <w:i/>
          <w:szCs w:val="28"/>
        </w:rPr>
      </w:pPr>
      <w:r>
        <w:t>Фактически профинансировано за 2017г.</w:t>
      </w:r>
      <w:r>
        <w:rPr>
          <w:b/>
          <w:szCs w:val="28"/>
        </w:rPr>
        <w:t xml:space="preserve"> – </w:t>
      </w:r>
      <w:r w:rsidRPr="00683D17">
        <w:rPr>
          <w:szCs w:val="28"/>
        </w:rPr>
        <w:t>221,5 тыс. руб.</w:t>
      </w:r>
      <w:r w:rsidRPr="00683D17">
        <w:rPr>
          <w:i/>
          <w:szCs w:val="28"/>
        </w:rPr>
        <w:t xml:space="preserve"> </w:t>
      </w:r>
    </w:p>
    <w:p w:rsidR="002A6EBA" w:rsidRPr="006E5B5C" w:rsidRDefault="002A6EBA" w:rsidP="002A6EBA">
      <w:pPr>
        <w:pStyle w:val="paragraph"/>
        <w:tabs>
          <w:tab w:val="left" w:pos="993"/>
        </w:tabs>
        <w:spacing w:before="0" w:beforeAutospacing="0" w:after="0" w:afterAutospacing="0"/>
        <w:ind w:left="-284" w:firstLine="851"/>
        <w:jc w:val="both"/>
        <w:textAlignment w:val="baseline"/>
        <w:rPr>
          <w:rFonts w:eastAsia="Calibri"/>
          <w:sz w:val="28"/>
          <w:szCs w:val="28"/>
        </w:rPr>
      </w:pPr>
      <w:r w:rsidRPr="006E5B5C">
        <w:rPr>
          <w:rFonts w:eastAsia="Calibri"/>
          <w:sz w:val="28"/>
          <w:szCs w:val="28"/>
        </w:rPr>
        <w:t>Общее количество участников свыше 2500 человек.</w:t>
      </w:r>
    </w:p>
    <w:p w:rsidR="002A6EBA" w:rsidRPr="00F308EC" w:rsidRDefault="002A6EBA" w:rsidP="002A6EBA">
      <w:pPr>
        <w:pStyle w:val="a5"/>
        <w:tabs>
          <w:tab w:val="left" w:pos="993"/>
        </w:tabs>
        <w:ind w:left="-284" w:firstLine="851"/>
        <w:jc w:val="both"/>
        <w:rPr>
          <w:rStyle w:val="normaltextrun"/>
          <w:i/>
          <w:szCs w:val="28"/>
        </w:rPr>
      </w:pPr>
      <w:r w:rsidRPr="00A51A53">
        <w:rPr>
          <w:i/>
          <w:szCs w:val="28"/>
        </w:rPr>
        <w:lastRenderedPageBreak/>
        <w:t>Направление:</w:t>
      </w:r>
      <w:r>
        <w:rPr>
          <w:szCs w:val="28"/>
        </w:rPr>
        <w:t xml:space="preserve"> </w:t>
      </w:r>
      <w:r w:rsidRPr="00A51A53">
        <w:rPr>
          <w:i/>
          <w:szCs w:val="28"/>
        </w:rPr>
        <w:t xml:space="preserve">Формирование здорового образа жизни, профилактика наркомании, </w:t>
      </w:r>
      <w:proofErr w:type="spellStart"/>
      <w:r w:rsidRPr="00A51A53">
        <w:rPr>
          <w:i/>
          <w:szCs w:val="28"/>
        </w:rPr>
        <w:t>табакокурения</w:t>
      </w:r>
      <w:proofErr w:type="spellEnd"/>
      <w:r w:rsidRPr="00A51A53">
        <w:rPr>
          <w:i/>
          <w:szCs w:val="28"/>
        </w:rPr>
        <w:t xml:space="preserve"> и</w:t>
      </w:r>
      <w:r>
        <w:rPr>
          <w:i/>
          <w:szCs w:val="28"/>
        </w:rPr>
        <w:t xml:space="preserve"> алкоголизма в молодёжной среде.</w:t>
      </w:r>
    </w:p>
    <w:p w:rsidR="002A6EBA" w:rsidRPr="000D15A4" w:rsidRDefault="002A6EBA" w:rsidP="002A6EBA">
      <w:pPr>
        <w:pStyle w:val="a3"/>
        <w:tabs>
          <w:tab w:val="left" w:pos="709"/>
        </w:tabs>
        <w:ind w:left="-284" w:firstLine="710"/>
        <w:jc w:val="both"/>
        <w:rPr>
          <w:szCs w:val="28"/>
        </w:rPr>
      </w:pPr>
      <w:r>
        <w:rPr>
          <w:rStyle w:val="normaltextrun"/>
          <w:szCs w:val="28"/>
        </w:rPr>
        <w:t xml:space="preserve"> Д</w:t>
      </w:r>
      <w:r w:rsidRPr="000D15A4">
        <w:rPr>
          <w:szCs w:val="28"/>
        </w:rPr>
        <w:t>еятельность по данному направлению реализ</w:t>
      </w:r>
      <w:r>
        <w:rPr>
          <w:szCs w:val="28"/>
        </w:rPr>
        <w:t>ована через проведение</w:t>
      </w:r>
      <w:r w:rsidRPr="000D15A4">
        <w:rPr>
          <w:szCs w:val="28"/>
        </w:rPr>
        <w:t xml:space="preserve"> системных мероприяти</w:t>
      </w:r>
      <w:r>
        <w:rPr>
          <w:szCs w:val="28"/>
        </w:rPr>
        <w:t>й</w:t>
      </w:r>
      <w:r w:rsidRPr="000D15A4">
        <w:rPr>
          <w:szCs w:val="28"/>
        </w:rPr>
        <w:t xml:space="preserve"> по профилактике наркомании, </w:t>
      </w:r>
      <w:proofErr w:type="spellStart"/>
      <w:r w:rsidRPr="000D15A4">
        <w:rPr>
          <w:szCs w:val="28"/>
        </w:rPr>
        <w:t>табакокурения</w:t>
      </w:r>
      <w:proofErr w:type="spellEnd"/>
      <w:r w:rsidRPr="000D15A4">
        <w:rPr>
          <w:szCs w:val="28"/>
        </w:rPr>
        <w:t xml:space="preserve">, алкоголизма, </w:t>
      </w:r>
      <w:proofErr w:type="spellStart"/>
      <w:r w:rsidRPr="000D15A4">
        <w:rPr>
          <w:szCs w:val="28"/>
        </w:rPr>
        <w:t>девиантного</w:t>
      </w:r>
      <w:proofErr w:type="spellEnd"/>
      <w:r w:rsidRPr="000D15A4">
        <w:rPr>
          <w:szCs w:val="28"/>
        </w:rPr>
        <w:t xml:space="preserve"> поведения и пропаганде здорового </w:t>
      </w:r>
      <w:r>
        <w:rPr>
          <w:szCs w:val="28"/>
        </w:rPr>
        <w:t>образа жизни в молодежной среде:</w:t>
      </w:r>
    </w:p>
    <w:p w:rsidR="002A6EBA" w:rsidRPr="000D15A4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0D15A4">
        <w:rPr>
          <w:szCs w:val="28"/>
        </w:rPr>
        <w:t>-</w:t>
      </w:r>
      <w:r>
        <w:rPr>
          <w:szCs w:val="28"/>
        </w:rPr>
        <w:t xml:space="preserve"> м</w:t>
      </w:r>
      <w:r w:rsidRPr="000D15A4">
        <w:rPr>
          <w:szCs w:val="28"/>
        </w:rPr>
        <w:t>ероприятия по профилактике асоциальных явлений среди подростков и молодежи (тренинги</w:t>
      </w:r>
      <w:r>
        <w:rPr>
          <w:szCs w:val="28"/>
        </w:rPr>
        <w:t>,</w:t>
      </w:r>
      <w:r w:rsidRPr="000D15A4">
        <w:rPr>
          <w:szCs w:val="28"/>
        </w:rPr>
        <w:t xml:space="preserve"> </w:t>
      </w:r>
      <w:r>
        <w:rPr>
          <w:szCs w:val="28"/>
        </w:rPr>
        <w:t xml:space="preserve">проводимые </w:t>
      </w:r>
      <w:r w:rsidRPr="000D15A4">
        <w:rPr>
          <w:szCs w:val="28"/>
        </w:rPr>
        <w:t>волонтер</w:t>
      </w:r>
      <w:r>
        <w:rPr>
          <w:szCs w:val="28"/>
        </w:rPr>
        <w:t>ами</w:t>
      </w:r>
      <w:r w:rsidRPr="000D15A4">
        <w:rPr>
          <w:szCs w:val="28"/>
        </w:rPr>
        <w:t>).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6B23FA">
        <w:rPr>
          <w:szCs w:val="28"/>
        </w:rPr>
        <w:t>-</w:t>
      </w:r>
      <w:r>
        <w:rPr>
          <w:szCs w:val="28"/>
        </w:rPr>
        <w:t xml:space="preserve"> м</w:t>
      </w:r>
      <w:r w:rsidRPr="00A7668E">
        <w:rPr>
          <w:szCs w:val="28"/>
        </w:rPr>
        <w:t xml:space="preserve">ероприятия по </w:t>
      </w:r>
      <w:r>
        <w:rPr>
          <w:szCs w:val="28"/>
        </w:rPr>
        <w:t xml:space="preserve">развитию </w:t>
      </w:r>
      <w:r w:rsidRPr="00A7668E">
        <w:rPr>
          <w:szCs w:val="28"/>
        </w:rPr>
        <w:t>социально</w:t>
      </w:r>
      <w:r>
        <w:rPr>
          <w:szCs w:val="28"/>
        </w:rPr>
        <w:t xml:space="preserve"> </w:t>
      </w:r>
      <w:r w:rsidRPr="00A7668E">
        <w:rPr>
          <w:szCs w:val="28"/>
        </w:rPr>
        <w:t>значимых направлений волонтерского движения (проведение волонтерских акций экологической направленности по месту жительст</w:t>
      </w:r>
      <w:r>
        <w:rPr>
          <w:szCs w:val="28"/>
        </w:rPr>
        <w:t xml:space="preserve">ва социально-незащищенных семей </w:t>
      </w:r>
      <w:r w:rsidRPr="00A7668E">
        <w:rPr>
          <w:szCs w:val="28"/>
        </w:rPr>
        <w:t xml:space="preserve">еженедельно, волонтерские акции по пропаганде здорового образа жизни, массовая акция </w:t>
      </w:r>
      <w:r>
        <w:rPr>
          <w:szCs w:val="28"/>
        </w:rPr>
        <w:t xml:space="preserve">по профилактике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>);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городская а</w:t>
      </w:r>
      <w:r w:rsidRPr="00A7668E">
        <w:rPr>
          <w:szCs w:val="28"/>
        </w:rPr>
        <w:t>кция «Культура питания - основа здорового воспитания» 27.04.2017г.</w:t>
      </w:r>
      <w:r>
        <w:rPr>
          <w:szCs w:val="28"/>
        </w:rPr>
        <w:t>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цикл занятий по</w:t>
      </w:r>
      <w:r w:rsidRPr="00A7668E">
        <w:rPr>
          <w:szCs w:val="28"/>
        </w:rPr>
        <w:t xml:space="preserve"> тем</w:t>
      </w:r>
      <w:r>
        <w:rPr>
          <w:szCs w:val="28"/>
        </w:rPr>
        <w:t>е</w:t>
      </w:r>
      <w:r w:rsidRPr="00A7668E">
        <w:rPr>
          <w:szCs w:val="28"/>
        </w:rPr>
        <w:t xml:space="preserve"> «Здорово быть здоровым» </w:t>
      </w:r>
      <w:r>
        <w:rPr>
          <w:szCs w:val="28"/>
        </w:rPr>
        <w:t>июнь;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>-</w:t>
      </w:r>
      <w:r>
        <w:rPr>
          <w:color w:val="FF0000"/>
          <w:szCs w:val="28"/>
        </w:rPr>
        <w:t xml:space="preserve"> </w:t>
      </w:r>
      <w:r w:rsidRPr="00A51A53">
        <w:rPr>
          <w:szCs w:val="28"/>
        </w:rPr>
        <w:t>а</w:t>
      </w:r>
      <w:r w:rsidRPr="00A7668E">
        <w:rPr>
          <w:szCs w:val="28"/>
        </w:rPr>
        <w:t>кция «Здоровый образ жизни»</w:t>
      </w:r>
      <w:r>
        <w:rPr>
          <w:szCs w:val="28"/>
        </w:rPr>
        <w:t xml:space="preserve"> 26.06.2017г.</w:t>
      </w:r>
      <w:r w:rsidRPr="00A7668E">
        <w:rPr>
          <w:szCs w:val="28"/>
        </w:rPr>
        <w:t xml:space="preserve"> 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>
        <w:rPr>
          <w:szCs w:val="28"/>
        </w:rPr>
        <w:t>- т</w:t>
      </w:r>
      <w:r w:rsidRPr="00A7668E">
        <w:rPr>
          <w:szCs w:val="28"/>
        </w:rPr>
        <w:t xml:space="preserve">ренинг </w:t>
      </w:r>
      <w:r>
        <w:rPr>
          <w:szCs w:val="28"/>
        </w:rPr>
        <w:t xml:space="preserve">для воспитанников летних школьных лагерей </w:t>
      </w:r>
      <w:r w:rsidRPr="00A7668E">
        <w:rPr>
          <w:szCs w:val="28"/>
        </w:rPr>
        <w:t>«Модно быть здоровым»</w:t>
      </w:r>
      <w:r>
        <w:rPr>
          <w:szCs w:val="28"/>
        </w:rPr>
        <w:t xml:space="preserve"> 28.06.2017г.;</w:t>
      </w:r>
    </w:p>
    <w:p w:rsidR="002A6EBA" w:rsidRPr="00A7668E" w:rsidRDefault="002A6EBA" w:rsidP="002A6EBA">
      <w:pPr>
        <w:pStyle w:val="a3"/>
        <w:tabs>
          <w:tab w:val="left" w:pos="1320"/>
        </w:tabs>
        <w:ind w:left="-284" w:firstLine="851"/>
        <w:jc w:val="both"/>
        <w:rPr>
          <w:szCs w:val="28"/>
        </w:rPr>
      </w:pPr>
      <w:r w:rsidRPr="00A7668E">
        <w:rPr>
          <w:szCs w:val="28"/>
        </w:rPr>
        <w:t xml:space="preserve">- </w:t>
      </w:r>
      <w:r>
        <w:rPr>
          <w:szCs w:val="28"/>
        </w:rPr>
        <w:t>городская а</w:t>
      </w:r>
      <w:r w:rsidRPr="00A7668E">
        <w:rPr>
          <w:szCs w:val="28"/>
        </w:rPr>
        <w:t xml:space="preserve">кция </w:t>
      </w:r>
      <w:r>
        <w:rPr>
          <w:szCs w:val="28"/>
        </w:rPr>
        <w:t xml:space="preserve">для подростков по месту жительства </w:t>
      </w:r>
      <w:r w:rsidRPr="00A7668E">
        <w:rPr>
          <w:szCs w:val="28"/>
        </w:rPr>
        <w:t>«Страна здоровья»</w:t>
      </w:r>
      <w:r>
        <w:rPr>
          <w:szCs w:val="28"/>
        </w:rPr>
        <w:t xml:space="preserve"> 18.07.2017г.;</w:t>
      </w:r>
    </w:p>
    <w:p w:rsidR="00446A19" w:rsidRDefault="002A6EBA" w:rsidP="002A6EBA">
      <w:pPr>
        <w:pStyle w:val="a3"/>
        <w:tabs>
          <w:tab w:val="left" w:pos="1320"/>
        </w:tabs>
        <w:ind w:firstLine="567"/>
        <w:jc w:val="both"/>
        <w:rPr>
          <w:bCs/>
          <w:szCs w:val="28"/>
          <w:lang w:eastAsia="ar-SA"/>
        </w:rPr>
      </w:pPr>
      <w:r w:rsidRPr="00A7668E">
        <w:rPr>
          <w:szCs w:val="28"/>
        </w:rPr>
        <w:t xml:space="preserve">- </w:t>
      </w:r>
      <w:r>
        <w:rPr>
          <w:szCs w:val="28"/>
        </w:rPr>
        <w:t>д</w:t>
      </w:r>
      <w:r w:rsidRPr="004331CD">
        <w:rPr>
          <w:szCs w:val="28"/>
        </w:rPr>
        <w:t xml:space="preserve">вухдневный туристический поход </w:t>
      </w:r>
      <w:proofErr w:type="spellStart"/>
      <w:r w:rsidRPr="004331CD">
        <w:rPr>
          <w:szCs w:val="28"/>
        </w:rPr>
        <w:t>г.Майкоп</w:t>
      </w:r>
      <w:proofErr w:type="spellEnd"/>
      <w:r w:rsidRPr="004331CD">
        <w:rPr>
          <w:szCs w:val="28"/>
        </w:rPr>
        <w:t xml:space="preserve">-плато </w:t>
      </w:r>
      <w:proofErr w:type="spellStart"/>
      <w:r w:rsidRPr="004331CD">
        <w:rPr>
          <w:szCs w:val="28"/>
        </w:rPr>
        <w:t>Лаго-Наки</w:t>
      </w:r>
      <w:proofErr w:type="spellEnd"/>
      <w:r>
        <w:rPr>
          <w:szCs w:val="28"/>
        </w:rPr>
        <w:t xml:space="preserve">                     </w:t>
      </w:r>
      <w:r w:rsidRPr="004331CD">
        <w:rPr>
          <w:szCs w:val="28"/>
        </w:rPr>
        <w:t xml:space="preserve"> – </w:t>
      </w:r>
      <w:proofErr w:type="spellStart"/>
      <w:r w:rsidRPr="004331CD">
        <w:rPr>
          <w:szCs w:val="28"/>
        </w:rPr>
        <w:t>Гузерипльский</w:t>
      </w:r>
      <w:proofErr w:type="spellEnd"/>
      <w:r w:rsidRPr="004331CD">
        <w:rPr>
          <w:szCs w:val="28"/>
        </w:rPr>
        <w:t xml:space="preserve"> перевал –</w:t>
      </w:r>
      <w:r>
        <w:rPr>
          <w:szCs w:val="28"/>
        </w:rPr>
        <w:t xml:space="preserve"> </w:t>
      </w:r>
      <w:r w:rsidRPr="004331CD">
        <w:rPr>
          <w:szCs w:val="28"/>
        </w:rPr>
        <w:t xml:space="preserve">г. Майкоп </w:t>
      </w:r>
      <w:r w:rsidRPr="004331CD">
        <w:rPr>
          <w:bCs/>
          <w:szCs w:val="28"/>
          <w:lang w:eastAsia="ar-SA"/>
        </w:rPr>
        <w:t>с 07.08.2017 по 08.08.2017</w:t>
      </w:r>
      <w:r>
        <w:rPr>
          <w:bCs/>
          <w:szCs w:val="28"/>
          <w:lang w:eastAsia="ar-SA"/>
        </w:rPr>
        <w:t>г.;</w:t>
      </w:r>
    </w:p>
    <w:p w:rsidR="002A6EBA" w:rsidRPr="004331CD" w:rsidRDefault="002A6EBA" w:rsidP="002A6EBA">
      <w:pPr>
        <w:pStyle w:val="a3"/>
        <w:tabs>
          <w:tab w:val="left" w:pos="1320"/>
        </w:tabs>
        <w:ind w:firstLine="567"/>
        <w:jc w:val="both"/>
        <w:rPr>
          <w:bCs/>
          <w:szCs w:val="28"/>
          <w:lang w:eastAsia="ar-SA"/>
        </w:rPr>
      </w:pPr>
      <w:r w:rsidRPr="004331CD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д</w:t>
      </w:r>
      <w:r w:rsidRPr="004331CD">
        <w:rPr>
          <w:szCs w:val="28"/>
        </w:rPr>
        <w:t>вухдневный экологичес</w:t>
      </w:r>
      <w:r>
        <w:rPr>
          <w:szCs w:val="28"/>
        </w:rPr>
        <w:t xml:space="preserve">кий поход </w:t>
      </w:r>
      <w:r w:rsidRPr="004331CD">
        <w:rPr>
          <w:szCs w:val="28"/>
        </w:rPr>
        <w:t>г. Майкоп</w:t>
      </w:r>
      <w:r>
        <w:rPr>
          <w:szCs w:val="28"/>
        </w:rPr>
        <w:t xml:space="preserve"> </w:t>
      </w:r>
      <w:r w:rsidRPr="004331CD">
        <w:rPr>
          <w:szCs w:val="28"/>
        </w:rPr>
        <w:t>- р. Белая – пос. Каменномостский – г. Майкоп</w:t>
      </w:r>
      <w:r w:rsidRPr="004331CD">
        <w:rPr>
          <w:bCs/>
          <w:szCs w:val="28"/>
          <w:lang w:eastAsia="ar-SA"/>
        </w:rPr>
        <w:t xml:space="preserve"> с 09.08.2017 по 10.08.2017</w:t>
      </w:r>
      <w:r>
        <w:rPr>
          <w:bCs/>
          <w:szCs w:val="28"/>
          <w:lang w:eastAsia="ar-SA"/>
        </w:rPr>
        <w:t>г.;</w:t>
      </w:r>
    </w:p>
    <w:p w:rsidR="002A6EBA" w:rsidRDefault="002A6EBA" w:rsidP="002A6EBA">
      <w:pPr>
        <w:pStyle w:val="a3"/>
        <w:tabs>
          <w:tab w:val="left" w:pos="1320"/>
        </w:tabs>
        <w:ind w:firstLine="567"/>
        <w:jc w:val="both"/>
        <w:rPr>
          <w:szCs w:val="28"/>
        </w:rPr>
      </w:pPr>
      <w:r w:rsidRPr="004331CD">
        <w:rPr>
          <w:bCs/>
          <w:szCs w:val="28"/>
          <w:lang w:eastAsia="ar-SA"/>
        </w:rPr>
        <w:t xml:space="preserve">- </w:t>
      </w:r>
      <w:r>
        <w:rPr>
          <w:bCs/>
          <w:szCs w:val="28"/>
          <w:lang w:eastAsia="ar-SA"/>
        </w:rPr>
        <w:t>д</w:t>
      </w:r>
      <w:r w:rsidRPr="004331CD">
        <w:rPr>
          <w:szCs w:val="28"/>
        </w:rPr>
        <w:t xml:space="preserve">вухдневный многопрофильный поход г. Майкоп – пос. </w:t>
      </w:r>
      <w:proofErr w:type="spellStart"/>
      <w:r w:rsidRPr="004331CD">
        <w:rPr>
          <w:szCs w:val="28"/>
        </w:rPr>
        <w:t>Гузерипль</w:t>
      </w:r>
      <w:proofErr w:type="spellEnd"/>
      <w:r>
        <w:rPr>
          <w:szCs w:val="28"/>
        </w:rPr>
        <w:t xml:space="preserve">             </w:t>
      </w:r>
      <w:r w:rsidRPr="004331CD">
        <w:rPr>
          <w:szCs w:val="28"/>
        </w:rPr>
        <w:t xml:space="preserve"> – поляна Партизанская – перевал </w:t>
      </w:r>
      <w:proofErr w:type="spellStart"/>
      <w:r w:rsidRPr="004331CD">
        <w:rPr>
          <w:szCs w:val="28"/>
        </w:rPr>
        <w:t>Гузерипльский</w:t>
      </w:r>
      <w:proofErr w:type="spellEnd"/>
      <w:r w:rsidRPr="004331CD">
        <w:rPr>
          <w:szCs w:val="28"/>
        </w:rPr>
        <w:t xml:space="preserve"> – перева</w:t>
      </w:r>
      <w:r>
        <w:rPr>
          <w:szCs w:val="28"/>
        </w:rPr>
        <w:t xml:space="preserve">л </w:t>
      </w:r>
      <w:proofErr w:type="spellStart"/>
      <w:r>
        <w:rPr>
          <w:szCs w:val="28"/>
        </w:rPr>
        <w:t>Абадзешский</w:t>
      </w:r>
      <w:proofErr w:type="spellEnd"/>
      <w:r>
        <w:rPr>
          <w:szCs w:val="28"/>
        </w:rPr>
        <w:t xml:space="preserve">                 – т/б </w:t>
      </w:r>
      <w:proofErr w:type="spellStart"/>
      <w:r>
        <w:rPr>
          <w:szCs w:val="28"/>
        </w:rPr>
        <w:t>Лаго-Наки</w:t>
      </w:r>
      <w:proofErr w:type="spellEnd"/>
      <w:r>
        <w:rPr>
          <w:szCs w:val="28"/>
        </w:rPr>
        <w:t xml:space="preserve"> – </w:t>
      </w:r>
      <w:r w:rsidRPr="004331CD">
        <w:rPr>
          <w:szCs w:val="28"/>
        </w:rPr>
        <w:t xml:space="preserve">г. Майкоп </w:t>
      </w:r>
      <w:r>
        <w:rPr>
          <w:bCs/>
          <w:szCs w:val="28"/>
          <w:lang w:eastAsia="ar-SA"/>
        </w:rPr>
        <w:t xml:space="preserve">с 10.08.2017г. </w:t>
      </w:r>
      <w:r w:rsidRPr="004331CD">
        <w:rPr>
          <w:bCs/>
          <w:szCs w:val="28"/>
          <w:lang w:eastAsia="ar-SA"/>
        </w:rPr>
        <w:t>по 12.08.2017</w:t>
      </w:r>
      <w:r>
        <w:rPr>
          <w:szCs w:val="28"/>
        </w:rPr>
        <w:t>г.;</w:t>
      </w:r>
    </w:p>
    <w:p w:rsidR="002A6EBA" w:rsidRDefault="002A6EBA" w:rsidP="002A6EBA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Cs w:val="28"/>
        </w:rPr>
      </w:pPr>
      <w:r w:rsidRPr="002778FA">
        <w:rPr>
          <w:rFonts w:eastAsia="Calibri"/>
          <w:szCs w:val="28"/>
        </w:rPr>
        <w:t>В походах принимали участие подростки, состоящие на различных видах профилактического учета</w:t>
      </w:r>
      <w:r>
        <w:rPr>
          <w:rFonts w:eastAsia="Calibri"/>
          <w:szCs w:val="28"/>
        </w:rPr>
        <w:t xml:space="preserve">. </w:t>
      </w:r>
    </w:p>
    <w:p w:rsidR="002A6EBA" w:rsidRPr="00F308EC" w:rsidRDefault="002A6EBA" w:rsidP="002A6E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D3B92">
        <w:rPr>
          <w:rFonts w:eastAsia="Calibri"/>
          <w:szCs w:val="28"/>
        </w:rPr>
        <w:t xml:space="preserve">Во время участия в походах осуществлялась </w:t>
      </w:r>
      <w:r>
        <w:rPr>
          <w:rFonts w:eastAsia="Calibri"/>
          <w:szCs w:val="28"/>
        </w:rPr>
        <w:t>активная пропаганда здорового образа жизни; профилактика вредных привычек; формировались установки на отказ от употребления наркотических веществ и навыки законопослушного поведения.</w:t>
      </w:r>
    </w:p>
    <w:p w:rsidR="002A6EBA" w:rsidRDefault="002A6EBA" w:rsidP="002A6EB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7668E">
        <w:rPr>
          <w:szCs w:val="28"/>
        </w:rPr>
        <w:t xml:space="preserve">Фестиваль молодежных культур и экстремальных видов спорта «Майкопский </w:t>
      </w:r>
      <w:r w:rsidRPr="00A7668E">
        <w:rPr>
          <w:szCs w:val="28"/>
          <w:lang w:val="en-US"/>
        </w:rPr>
        <w:t>drive</w:t>
      </w:r>
      <w:r w:rsidRPr="00A7668E">
        <w:rPr>
          <w:szCs w:val="28"/>
        </w:rPr>
        <w:t>» 16.09.2017г.</w:t>
      </w:r>
      <w:r>
        <w:rPr>
          <w:szCs w:val="28"/>
        </w:rPr>
        <w:t xml:space="preserve"> –</w:t>
      </w:r>
      <w:r w:rsidRPr="00560C51">
        <w:rPr>
          <w:szCs w:val="28"/>
        </w:rPr>
        <w:t xml:space="preserve"> </w:t>
      </w:r>
      <w:r>
        <w:rPr>
          <w:szCs w:val="28"/>
        </w:rPr>
        <w:t>в рамках мероприятий по празднованию Дня города Майкопа</w:t>
      </w:r>
      <w:r w:rsidRPr="000D3B92">
        <w:rPr>
          <w:szCs w:val="28"/>
        </w:rPr>
        <w:t>.</w:t>
      </w:r>
      <w:r>
        <w:rPr>
          <w:szCs w:val="28"/>
        </w:rPr>
        <w:t xml:space="preserve">                                </w:t>
      </w:r>
    </w:p>
    <w:p w:rsidR="002A6EBA" w:rsidRDefault="002A6EBA" w:rsidP="006C1BCA">
      <w:pPr>
        <w:ind w:firstLine="567"/>
        <w:jc w:val="both"/>
        <w:rPr>
          <w:szCs w:val="28"/>
        </w:rPr>
      </w:pPr>
      <w:r>
        <w:rPr>
          <w:szCs w:val="28"/>
        </w:rPr>
        <w:t>В фестивале принимали участие молодые жители Майкопа, занимающиеся различными видами спорта, художественным творчеством, ведущие активный, здоровый образ жизни. Проведение мероприятия способствовало активизации пропагандистской работы в молодежной среде по профил</w:t>
      </w:r>
      <w:r w:rsidR="006C1BCA">
        <w:rPr>
          <w:szCs w:val="28"/>
        </w:rPr>
        <w:t xml:space="preserve">актике наркотизации населения. </w:t>
      </w:r>
    </w:p>
    <w:p w:rsidR="002A6EBA" w:rsidRPr="002A6EBA" w:rsidRDefault="002A6EBA" w:rsidP="002A6EBA">
      <w:pPr>
        <w:ind w:firstLine="567"/>
        <w:jc w:val="both"/>
        <w:rPr>
          <w:sz w:val="38"/>
          <w:szCs w:val="28"/>
        </w:rPr>
      </w:pPr>
      <w:r>
        <w:rPr>
          <w:szCs w:val="28"/>
        </w:rPr>
        <w:t>- 1 декабря 2017г. городская социальная акция «Стоп-СПИД».</w:t>
      </w:r>
    </w:p>
    <w:p w:rsidR="002A6EBA" w:rsidRDefault="002A6EBA" w:rsidP="002A6EBA">
      <w:pPr>
        <w:pStyle w:val="a3"/>
        <w:tabs>
          <w:tab w:val="left" w:pos="1320"/>
        </w:tabs>
        <w:ind w:firstLineChars="202" w:firstLine="566"/>
        <w:jc w:val="both"/>
        <w:rPr>
          <w:szCs w:val="28"/>
        </w:rPr>
      </w:pPr>
      <w:r>
        <w:rPr>
          <w:szCs w:val="28"/>
        </w:rPr>
        <w:t xml:space="preserve">Выводы по результатам мониторинга: все мероприятия, предусмотренные муниципальной программой «Молодежь столицы Адыгеи (2017-2019 годы)» в 2017 году выполнены в полном объеме. </w:t>
      </w:r>
    </w:p>
    <w:p w:rsidR="002A6EBA" w:rsidRDefault="002A6EBA" w:rsidP="002A6EBA">
      <w:pPr>
        <w:pStyle w:val="a3"/>
        <w:tabs>
          <w:tab w:val="left" w:pos="1320"/>
        </w:tabs>
        <w:ind w:firstLineChars="202" w:firstLine="566"/>
        <w:jc w:val="both"/>
        <w:rPr>
          <w:szCs w:val="28"/>
        </w:rPr>
      </w:pPr>
      <w:r>
        <w:rPr>
          <w:szCs w:val="28"/>
        </w:rPr>
        <w:lastRenderedPageBreak/>
        <w:t xml:space="preserve">Кроме того, по подпрограммам «Город без наркотиков» и «Майкоп молодежный» проводились мероприятия, не предусмотренные планом. </w:t>
      </w:r>
    </w:p>
    <w:p w:rsidR="00A0386F" w:rsidRPr="00243244" w:rsidRDefault="00A0386F" w:rsidP="00ED17F6">
      <w:pPr>
        <w:widowControl w:val="0"/>
        <w:autoSpaceDE w:val="0"/>
        <w:autoSpaceDN w:val="0"/>
        <w:adjustRightInd w:val="0"/>
        <w:rPr>
          <w:szCs w:val="28"/>
        </w:rPr>
      </w:pPr>
    </w:p>
    <w:p w:rsidR="00445E77" w:rsidRDefault="00C06913" w:rsidP="00C06913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  <w:r>
        <w:rPr>
          <w:i/>
          <w:szCs w:val="28"/>
        </w:rPr>
        <w:t>Таблица №1</w:t>
      </w:r>
    </w:p>
    <w:p w:rsidR="00C06913" w:rsidRDefault="00C06913" w:rsidP="00C06913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</w:p>
    <w:p w:rsidR="00ED17F6" w:rsidRPr="00557C7D" w:rsidRDefault="00ED17F6" w:rsidP="00ED17F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szCs w:val="28"/>
        </w:rPr>
      </w:pPr>
      <w:r w:rsidRPr="00557C7D">
        <w:rPr>
          <w:i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ED17F6" w:rsidRPr="00880EBC" w:rsidRDefault="00ED17F6" w:rsidP="00ED17F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i/>
          <w:color w:val="FF0000"/>
          <w:szCs w:val="28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435"/>
        <w:gridCol w:w="1104"/>
        <w:gridCol w:w="921"/>
        <w:gridCol w:w="2068"/>
      </w:tblGrid>
      <w:tr w:rsidR="00ED17F6" w:rsidRPr="00D809D1" w:rsidTr="000C7948">
        <w:tc>
          <w:tcPr>
            <w:tcW w:w="710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Целевой показатель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(индикатор)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Единица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измерения</w:t>
            </w:r>
          </w:p>
        </w:tc>
        <w:tc>
          <w:tcPr>
            <w:tcW w:w="3460" w:type="dxa"/>
            <w:gridSpan w:val="3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D17F6" w:rsidRPr="00D809D1" w:rsidTr="000C7948">
        <w:tc>
          <w:tcPr>
            <w:tcW w:w="710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557C7D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</w:t>
            </w:r>
            <w:r w:rsidR="00557C7D">
              <w:rPr>
                <w:sz w:val="24"/>
                <w:szCs w:val="24"/>
              </w:rPr>
              <w:t>6</w:t>
            </w:r>
            <w:r w:rsidRPr="00D809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25" w:type="dxa"/>
            <w:gridSpan w:val="2"/>
          </w:tcPr>
          <w:p w:rsidR="00ED17F6" w:rsidRPr="00D809D1" w:rsidRDefault="00ED17F6" w:rsidP="00557C7D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201</w:t>
            </w:r>
            <w:r w:rsidR="00557C7D">
              <w:rPr>
                <w:sz w:val="24"/>
                <w:szCs w:val="24"/>
              </w:rPr>
              <w:t>7</w:t>
            </w:r>
            <w:r w:rsidRPr="00D809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68" w:type="dxa"/>
            <w:vMerge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710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План</w:t>
            </w:r>
          </w:p>
        </w:tc>
        <w:tc>
          <w:tcPr>
            <w:tcW w:w="92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Факт</w:t>
            </w:r>
          </w:p>
        </w:tc>
        <w:tc>
          <w:tcPr>
            <w:tcW w:w="2068" w:type="dxa"/>
            <w:vMerge/>
          </w:tcPr>
          <w:p w:rsidR="00ED17F6" w:rsidRPr="00D809D1" w:rsidRDefault="00ED17F6" w:rsidP="000C7948">
            <w:pPr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710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7</w:t>
            </w: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Pr="00D809D1" w:rsidRDefault="00ED17F6" w:rsidP="00252B93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Муниципальная программа «Молодежь столицы Адыгеи (201</w:t>
            </w:r>
            <w:r w:rsidR="00252B93">
              <w:rPr>
                <w:sz w:val="24"/>
                <w:szCs w:val="24"/>
              </w:rPr>
              <w:t>7-2019</w:t>
            </w:r>
            <w:r w:rsidRPr="00D809D1">
              <w:rPr>
                <w:sz w:val="24"/>
                <w:szCs w:val="24"/>
              </w:rPr>
              <w:t xml:space="preserve"> годы)»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557C7D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557C7D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E15DB">
              <w:rPr>
                <w:sz w:val="24"/>
                <w:szCs w:val="24"/>
              </w:rPr>
              <w:t>9</w:t>
            </w: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</w:tcPr>
          <w:p w:rsidR="00ED17F6" w:rsidRPr="00D809D1" w:rsidRDefault="00ED17F6" w:rsidP="0059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в реализации направлений молодежной политики</w:t>
            </w:r>
            <w:r w:rsidR="0045363F">
              <w:rPr>
                <w:sz w:val="24"/>
                <w:szCs w:val="24"/>
              </w:rPr>
              <w:t xml:space="preserve"> – </w:t>
            </w:r>
            <w:r w:rsidR="00BE3FA1">
              <w:rPr>
                <w:sz w:val="24"/>
                <w:szCs w:val="24"/>
              </w:rPr>
              <w:t>1</w:t>
            </w:r>
            <w:r w:rsidR="0045363F">
              <w:rPr>
                <w:sz w:val="24"/>
                <w:szCs w:val="24"/>
              </w:rPr>
              <w:t>8</w:t>
            </w:r>
            <w:r w:rsidR="001A1B1E">
              <w:rPr>
                <w:sz w:val="24"/>
                <w:szCs w:val="24"/>
              </w:rPr>
              <w:t>9</w:t>
            </w:r>
            <w:r w:rsidR="0045363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. </w:t>
            </w:r>
            <w:r w:rsidR="00FC07DC">
              <w:rPr>
                <w:sz w:val="24"/>
                <w:szCs w:val="24"/>
              </w:rPr>
              <w:t xml:space="preserve">Расширение сотрудничества с местными средствами массовой информации </w:t>
            </w:r>
            <w:r>
              <w:rPr>
                <w:sz w:val="24"/>
                <w:szCs w:val="24"/>
              </w:rPr>
              <w:t xml:space="preserve">при </w:t>
            </w:r>
            <w:r w:rsidR="00FC07DC">
              <w:rPr>
                <w:sz w:val="24"/>
                <w:szCs w:val="24"/>
              </w:rPr>
              <w:t xml:space="preserve">подготовке и </w:t>
            </w:r>
            <w:r>
              <w:rPr>
                <w:sz w:val="24"/>
                <w:szCs w:val="24"/>
              </w:rPr>
              <w:t xml:space="preserve">проведении массовых </w:t>
            </w:r>
            <w:r w:rsidR="00E96356">
              <w:rPr>
                <w:sz w:val="24"/>
                <w:szCs w:val="24"/>
              </w:rPr>
              <w:t xml:space="preserve">общегородских </w:t>
            </w:r>
            <w:r>
              <w:rPr>
                <w:sz w:val="24"/>
                <w:szCs w:val="24"/>
              </w:rPr>
              <w:t>мероприятий</w:t>
            </w:r>
            <w:r w:rsidR="00BE3FA1">
              <w:rPr>
                <w:sz w:val="24"/>
                <w:szCs w:val="24"/>
              </w:rPr>
              <w:t xml:space="preserve"> </w:t>
            </w:r>
            <w:r w:rsidR="003960BB">
              <w:rPr>
                <w:sz w:val="24"/>
                <w:szCs w:val="24"/>
              </w:rPr>
              <w:t>–</w:t>
            </w:r>
            <w:r w:rsidR="00BE3FA1">
              <w:rPr>
                <w:sz w:val="24"/>
                <w:szCs w:val="24"/>
              </w:rPr>
              <w:t xml:space="preserve"> </w:t>
            </w:r>
            <w:r w:rsidR="003960BB">
              <w:rPr>
                <w:sz w:val="24"/>
                <w:szCs w:val="24"/>
              </w:rPr>
              <w:t>101%</w:t>
            </w:r>
            <w:r>
              <w:rPr>
                <w:sz w:val="24"/>
                <w:szCs w:val="24"/>
              </w:rPr>
              <w:t>.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D17F6" w:rsidRPr="00D809D1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15DB">
              <w:rPr>
                <w:sz w:val="24"/>
                <w:szCs w:val="24"/>
              </w:rPr>
              <w:t>,5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1E15DB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068" w:type="dxa"/>
            <w:vMerge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Pr="00D809D1" w:rsidRDefault="00ED17F6" w:rsidP="00252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«Майкоп молодежный (201</w:t>
            </w:r>
            <w:r w:rsidR="00252B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52B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годы)» </w:t>
            </w:r>
          </w:p>
        </w:tc>
      </w:tr>
      <w:tr w:rsidR="00AD3539" w:rsidRPr="00D809D1" w:rsidTr="000F34D6">
        <w:trPr>
          <w:trHeight w:val="3384"/>
        </w:trPr>
        <w:tc>
          <w:tcPr>
            <w:tcW w:w="710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 w:rsidRPr="00D809D1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реализации мероприятий по допризывной подготовке и гражданскому воспитанию молодежи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2068" w:type="dxa"/>
            <w:vMerge w:val="restart"/>
          </w:tcPr>
          <w:p w:rsidR="00AD3539" w:rsidRDefault="00AD3539" w:rsidP="000F3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Возросшая активность молодежи – 101%. Расширение социально партнерства.</w:t>
            </w:r>
          </w:p>
          <w:p w:rsidR="00AD3539" w:rsidRDefault="00AD3539" w:rsidP="000F34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новой общегородской акции «Иду служить России».</w:t>
            </w:r>
          </w:p>
          <w:p w:rsidR="00AD3539" w:rsidRDefault="00AD3539" w:rsidP="00AD3539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Возросшая активность молодежи в волонтерском движении – 460%.</w:t>
            </w:r>
          </w:p>
          <w:p w:rsidR="00AD3539" w:rsidRDefault="00AD3539" w:rsidP="009B0FF4">
            <w:pPr>
              <w:rPr>
                <w:sz w:val="24"/>
                <w:szCs w:val="24"/>
              </w:rPr>
            </w:pPr>
          </w:p>
          <w:p w:rsidR="00AD3539" w:rsidRDefault="00AD3539" w:rsidP="009B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мероприятий с охватом учащейся и студенческой молодежи – 300%.</w:t>
            </w:r>
          </w:p>
          <w:p w:rsidR="00AD3539" w:rsidRDefault="00AD3539" w:rsidP="000C7948">
            <w:pPr>
              <w:rPr>
                <w:sz w:val="24"/>
                <w:szCs w:val="24"/>
              </w:rPr>
            </w:pPr>
          </w:p>
          <w:p w:rsidR="001C1A4E" w:rsidRDefault="001C1A4E" w:rsidP="000C7948">
            <w:pPr>
              <w:rPr>
                <w:sz w:val="24"/>
                <w:szCs w:val="24"/>
              </w:rPr>
            </w:pPr>
          </w:p>
          <w:p w:rsidR="001C1A4E" w:rsidRDefault="001C1A4E" w:rsidP="000C7948">
            <w:pPr>
              <w:rPr>
                <w:sz w:val="24"/>
                <w:szCs w:val="24"/>
              </w:rPr>
            </w:pPr>
          </w:p>
          <w:p w:rsidR="00AD3539" w:rsidRDefault="00AD3539" w:rsidP="00965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мероприятий, активизация взаимодействия с общественными творческими союзами. Проведение новых общегородских творческих конкурсов, фестивалей – 700%.</w:t>
            </w:r>
          </w:p>
          <w:p w:rsidR="00AD3539" w:rsidRDefault="00AD3539" w:rsidP="00965B6C">
            <w:pPr>
              <w:rPr>
                <w:sz w:val="24"/>
                <w:szCs w:val="24"/>
              </w:rPr>
            </w:pPr>
          </w:p>
          <w:p w:rsidR="001C1A4E" w:rsidRDefault="001C1A4E" w:rsidP="001C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101%.</w:t>
            </w:r>
          </w:p>
          <w:p w:rsidR="001C1A4E" w:rsidRPr="00D809D1" w:rsidRDefault="001C1A4E" w:rsidP="00965B6C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c>
          <w:tcPr>
            <w:tcW w:w="710" w:type="dxa"/>
          </w:tcPr>
          <w:p w:rsidR="00AD3539" w:rsidRPr="00D809D1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AD3539" w:rsidRDefault="00AD3539" w:rsidP="003C2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</w:t>
            </w:r>
            <w:r>
              <w:rPr>
                <w:sz w:val="24"/>
                <w:szCs w:val="24"/>
              </w:rPr>
              <w:lastRenderedPageBreak/>
              <w:t>молодежи в возрасте от 14 до 30 лет, участвующих в волонтерском движении</w:t>
            </w:r>
          </w:p>
        </w:tc>
        <w:tc>
          <w:tcPr>
            <w:tcW w:w="1276" w:type="dxa"/>
          </w:tcPr>
          <w:p w:rsidR="00AD3539" w:rsidRDefault="00AD3539" w:rsidP="006C1BCA">
            <w:pPr>
              <w:rPr>
                <w:sz w:val="24"/>
                <w:szCs w:val="24"/>
              </w:rPr>
            </w:pPr>
          </w:p>
          <w:p w:rsidR="00AD3539" w:rsidRDefault="00AD3539" w:rsidP="000F34D6">
            <w:pPr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35" w:type="dxa"/>
          </w:tcPr>
          <w:p w:rsidR="00AD3539" w:rsidRPr="002B4DAB" w:rsidRDefault="00AD3539" w:rsidP="000F34D6">
            <w:pPr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0,02</w:t>
            </w:r>
          </w:p>
        </w:tc>
        <w:tc>
          <w:tcPr>
            <w:tcW w:w="1104" w:type="dxa"/>
          </w:tcPr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0F34D6">
            <w:pPr>
              <w:rPr>
                <w:sz w:val="24"/>
                <w:szCs w:val="24"/>
              </w:rPr>
            </w:pP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0,03</w:t>
            </w:r>
          </w:p>
        </w:tc>
        <w:tc>
          <w:tcPr>
            <w:tcW w:w="921" w:type="dxa"/>
          </w:tcPr>
          <w:p w:rsidR="00AD3539" w:rsidRPr="002B4DAB" w:rsidRDefault="00AD3539" w:rsidP="000F34D6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 xml:space="preserve">        </w:t>
            </w:r>
          </w:p>
          <w:p w:rsidR="00AD3539" w:rsidRPr="002B4DAB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Pr="002B4DAB" w:rsidRDefault="00AD3539" w:rsidP="002B4DAB">
            <w:pPr>
              <w:jc w:val="center"/>
              <w:rPr>
                <w:sz w:val="24"/>
                <w:szCs w:val="24"/>
              </w:rPr>
            </w:pPr>
            <w:r w:rsidRPr="002B4DAB">
              <w:rPr>
                <w:sz w:val="24"/>
                <w:szCs w:val="24"/>
              </w:rPr>
              <w:lastRenderedPageBreak/>
              <w:t>0,</w:t>
            </w:r>
            <w:r>
              <w:rPr>
                <w:sz w:val="24"/>
                <w:szCs w:val="24"/>
              </w:rPr>
              <w:t>1</w:t>
            </w:r>
            <w:r w:rsidRPr="002B4DAB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  <w:vMerge/>
          </w:tcPr>
          <w:p w:rsidR="00AD3539" w:rsidRPr="00D809D1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 от общей численности молодежи в возрасте от 14 до 30 лет, участвующих в мероприятиях, направленных на профилактику этнического и религиозно-политического экстремизма в молодежной среде 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56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3,5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AD3539">
        <w:trPr>
          <w:trHeight w:val="3330"/>
        </w:trPr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молодых людей от общей численности молодежи в возрасте от 14 до 30 лет,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  <w:p w:rsidR="001C1A4E" w:rsidRDefault="001C1A4E" w:rsidP="000C7948">
            <w:pPr>
              <w:jc w:val="center"/>
              <w:rPr>
                <w:sz w:val="24"/>
                <w:szCs w:val="24"/>
              </w:rPr>
            </w:pPr>
          </w:p>
          <w:p w:rsidR="001C1A4E" w:rsidRDefault="001C1A4E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AD3539" w:rsidRPr="00D809D1" w:rsidTr="000C7948">
        <w:trPr>
          <w:trHeight w:val="3330"/>
        </w:trPr>
        <w:tc>
          <w:tcPr>
            <w:tcW w:w="710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 w:rsidRPr="00783EC5">
              <w:rPr>
                <w:sz w:val="22"/>
                <w:szCs w:val="22"/>
              </w:rPr>
              <w:t>Доля молодых людей от общей численности молодежи в возрасте от 14 до 30 лет, участвующих в реализации общественно-значимых программ в рамках реализации муниципальног</w:t>
            </w:r>
            <w:r>
              <w:rPr>
                <w:sz w:val="22"/>
                <w:szCs w:val="22"/>
              </w:rPr>
              <w:t>о гранта и конкурса на получение</w:t>
            </w:r>
            <w:r w:rsidRPr="00783EC5">
              <w:rPr>
                <w:sz w:val="22"/>
                <w:szCs w:val="22"/>
              </w:rPr>
              <w:t xml:space="preserve"> субсидии</w:t>
            </w:r>
          </w:p>
        </w:tc>
        <w:tc>
          <w:tcPr>
            <w:tcW w:w="1276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64FEB">
              <w:rPr>
                <w:sz w:val="24"/>
                <w:szCs w:val="24"/>
              </w:rPr>
              <w:t>,0</w:t>
            </w:r>
          </w:p>
        </w:tc>
        <w:tc>
          <w:tcPr>
            <w:tcW w:w="1104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21" w:type="dxa"/>
          </w:tcPr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AD3539" w:rsidP="000C7948">
            <w:pPr>
              <w:jc w:val="center"/>
              <w:rPr>
                <w:sz w:val="24"/>
                <w:szCs w:val="24"/>
              </w:rPr>
            </w:pPr>
          </w:p>
          <w:p w:rsidR="00AD3539" w:rsidRDefault="001C1A4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2068" w:type="dxa"/>
            <w:vMerge/>
          </w:tcPr>
          <w:p w:rsidR="00AD3539" w:rsidRDefault="00AD3539" w:rsidP="000C7948">
            <w:pPr>
              <w:rPr>
                <w:sz w:val="24"/>
                <w:szCs w:val="24"/>
              </w:rPr>
            </w:pPr>
          </w:p>
        </w:tc>
      </w:tr>
      <w:tr w:rsidR="00ED17F6" w:rsidRPr="00D809D1" w:rsidTr="000C7948">
        <w:tc>
          <w:tcPr>
            <w:tcW w:w="10065" w:type="dxa"/>
            <w:gridSpan w:val="7"/>
          </w:tcPr>
          <w:p w:rsidR="00ED17F6" w:rsidRDefault="00ED17F6" w:rsidP="0040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</w:t>
            </w:r>
            <w:r w:rsidR="0040085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4008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годы)»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lastRenderedPageBreak/>
              <w:t>гражданское становление и нравственное развитие молодежи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44,2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3B629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44,4</w:t>
            </w:r>
          </w:p>
        </w:tc>
        <w:tc>
          <w:tcPr>
            <w:tcW w:w="2068" w:type="dxa"/>
            <w:vMerge w:val="restart"/>
          </w:tcPr>
          <w:p w:rsidR="00ED17F6" w:rsidRDefault="00D0550F" w:rsidP="000C7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Активизация межведомственного взаимодействия </w:t>
            </w:r>
            <w:r w:rsidR="00ED17F6"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</w:rPr>
              <w:t>ов</w:t>
            </w:r>
            <w:r w:rsidR="00ED17F6">
              <w:rPr>
                <w:sz w:val="24"/>
                <w:szCs w:val="24"/>
              </w:rPr>
              <w:t xml:space="preserve"> по месту жительства</w:t>
            </w:r>
            <w:r w:rsidR="00D17B09">
              <w:rPr>
                <w:sz w:val="24"/>
                <w:szCs w:val="24"/>
              </w:rPr>
              <w:t xml:space="preserve">. Сохранение </w:t>
            </w:r>
            <w:r w:rsidR="00D17B09">
              <w:rPr>
                <w:sz w:val="24"/>
                <w:szCs w:val="24"/>
              </w:rPr>
              <w:lastRenderedPageBreak/>
              <w:t>стабильного контингента – 100%</w:t>
            </w:r>
            <w:r w:rsidR="00ED17F6">
              <w:rPr>
                <w:sz w:val="24"/>
                <w:szCs w:val="24"/>
              </w:rPr>
              <w:t>.</w:t>
            </w:r>
          </w:p>
          <w:p w:rsidR="00ED17F6" w:rsidRDefault="00ED17F6" w:rsidP="000C7948">
            <w:pPr>
              <w:rPr>
                <w:sz w:val="24"/>
                <w:szCs w:val="24"/>
              </w:rPr>
            </w:pPr>
          </w:p>
          <w:p w:rsidR="00F30D97" w:rsidRDefault="00F30D97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106%.</w:t>
            </w:r>
          </w:p>
          <w:p w:rsidR="00D72748" w:rsidRDefault="00D72748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работа Школы волонтеров</w:t>
            </w:r>
            <w:r w:rsidR="00D17B09">
              <w:rPr>
                <w:sz w:val="24"/>
                <w:szCs w:val="24"/>
              </w:rPr>
              <w:t xml:space="preserve">. </w:t>
            </w:r>
          </w:p>
        </w:tc>
      </w:tr>
      <w:tr w:rsidR="00ED17F6" w:rsidRPr="00D809D1" w:rsidTr="000C7948">
        <w:tc>
          <w:tcPr>
            <w:tcW w:w="710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детей, подростков и молодежи от общей численности, посещающих клубы, </w:t>
            </w:r>
            <w:r w:rsidRPr="005F3913">
              <w:rPr>
                <w:sz w:val="23"/>
                <w:szCs w:val="23"/>
              </w:rPr>
              <w:t>мероприятиями, направленными</w:t>
            </w:r>
            <w:r>
              <w:rPr>
                <w:sz w:val="24"/>
                <w:szCs w:val="24"/>
              </w:rPr>
              <w:t xml:space="preserve"> на привитие навыков здорового образа жизни</w:t>
            </w:r>
          </w:p>
        </w:tc>
        <w:tc>
          <w:tcPr>
            <w:tcW w:w="1276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4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921" w:type="dxa"/>
          </w:tcPr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ED17F6" w:rsidP="000C7948">
            <w:pPr>
              <w:jc w:val="center"/>
              <w:rPr>
                <w:sz w:val="24"/>
                <w:szCs w:val="24"/>
              </w:rPr>
            </w:pPr>
          </w:p>
          <w:p w:rsidR="00ED17F6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2068" w:type="dxa"/>
            <w:vMerge/>
          </w:tcPr>
          <w:p w:rsidR="00ED17F6" w:rsidRDefault="00ED17F6" w:rsidP="000C7948">
            <w:pPr>
              <w:rPr>
                <w:sz w:val="24"/>
                <w:szCs w:val="24"/>
              </w:rPr>
            </w:pPr>
          </w:p>
        </w:tc>
      </w:tr>
      <w:tr w:rsidR="00B11E49" w:rsidRPr="00D809D1" w:rsidTr="00596822">
        <w:tc>
          <w:tcPr>
            <w:tcW w:w="10065" w:type="dxa"/>
            <w:gridSpan w:val="7"/>
          </w:tcPr>
          <w:p w:rsidR="00B11E49" w:rsidRDefault="00B11E49" w:rsidP="00B11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«Город без наркотиков (2017-2019 годы)»</w:t>
            </w:r>
          </w:p>
        </w:tc>
      </w:tr>
      <w:tr w:rsidR="00B11E49" w:rsidRPr="00D809D1" w:rsidTr="000C7948">
        <w:tc>
          <w:tcPr>
            <w:tcW w:w="710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</w:tcPr>
          <w:p w:rsidR="00B11E49" w:rsidRPr="00464FEB" w:rsidRDefault="00B11E49" w:rsidP="00C5530C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Доля молодых людей от</w:t>
            </w:r>
          </w:p>
          <w:p w:rsidR="00B11E49" w:rsidRDefault="00B11E49" w:rsidP="00C5530C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общей численности молодежи в возрасте от 14 до 30 лет,</w:t>
            </w:r>
            <w:r>
              <w:rPr>
                <w:sz w:val="24"/>
                <w:szCs w:val="24"/>
              </w:rPr>
              <w:t xml:space="preserve"> участвующих, в мероприятиях,</w:t>
            </w:r>
          </w:p>
          <w:p w:rsidR="00B11E49" w:rsidRDefault="00B11E49" w:rsidP="00C5530C">
            <w:pPr>
              <w:jc w:val="center"/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направленных на формировани</w:t>
            </w:r>
            <w:r>
              <w:rPr>
                <w:sz w:val="24"/>
                <w:szCs w:val="24"/>
              </w:rPr>
              <w:t>е здорового образа жизни, п</w:t>
            </w:r>
            <w:r w:rsidRPr="00464FEB">
              <w:rPr>
                <w:sz w:val="24"/>
                <w:szCs w:val="24"/>
              </w:rPr>
              <w:t xml:space="preserve">рофилактику наркомании, </w:t>
            </w:r>
            <w:proofErr w:type="spellStart"/>
            <w:r w:rsidRPr="00464FEB">
              <w:rPr>
                <w:sz w:val="24"/>
                <w:szCs w:val="24"/>
              </w:rPr>
              <w:t>табакокурения</w:t>
            </w:r>
            <w:proofErr w:type="spellEnd"/>
            <w:r w:rsidRPr="00464FEB">
              <w:rPr>
                <w:sz w:val="24"/>
                <w:szCs w:val="24"/>
              </w:rPr>
              <w:t xml:space="preserve"> и алкоголизма в молодежной среде.</w:t>
            </w:r>
          </w:p>
        </w:tc>
        <w:tc>
          <w:tcPr>
            <w:tcW w:w="1276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35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1C1A4E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04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520FF2">
            <w:pPr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21" w:type="dxa"/>
          </w:tcPr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</w:p>
          <w:p w:rsidR="00B11E49" w:rsidRDefault="00B11E49" w:rsidP="00520FF2">
            <w:pPr>
              <w:rPr>
                <w:sz w:val="24"/>
                <w:szCs w:val="24"/>
              </w:rPr>
            </w:pPr>
          </w:p>
          <w:p w:rsidR="00B11E49" w:rsidRDefault="00B11E49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068" w:type="dxa"/>
          </w:tcPr>
          <w:p w:rsidR="00F30D97" w:rsidRDefault="00F30D97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участников – 101%.</w:t>
            </w:r>
          </w:p>
          <w:p w:rsidR="00B11E49" w:rsidRDefault="00C5530C" w:rsidP="00F3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организация мероприятий, широкое информирование жителей города о реализации подпрограммы.</w:t>
            </w:r>
            <w:r w:rsidR="00520FF2">
              <w:rPr>
                <w:sz w:val="24"/>
                <w:szCs w:val="24"/>
              </w:rPr>
              <w:t xml:space="preserve"> </w:t>
            </w:r>
          </w:p>
        </w:tc>
      </w:tr>
    </w:tbl>
    <w:p w:rsidR="00ED17F6" w:rsidRDefault="00ED17F6" w:rsidP="00ED17F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ED17F6" w:rsidRDefault="00ED17F6" w:rsidP="00ED17F6">
      <w:pPr>
        <w:pStyle w:val="a5"/>
        <w:tabs>
          <w:tab w:val="left" w:pos="1134"/>
        </w:tabs>
        <w:ind w:left="567"/>
        <w:jc w:val="both"/>
        <w:rPr>
          <w:szCs w:val="28"/>
        </w:rPr>
      </w:pPr>
    </w:p>
    <w:p w:rsidR="00ED17F6" w:rsidRDefault="00ED17F6" w:rsidP="00ED17F6">
      <w:pPr>
        <w:ind w:firstLine="698"/>
        <w:jc w:val="center"/>
        <w:rPr>
          <w:bCs/>
          <w:i/>
          <w:color w:val="26282F"/>
          <w:szCs w:val="28"/>
        </w:rPr>
      </w:pPr>
    </w:p>
    <w:p w:rsidR="00ED17F6" w:rsidRDefault="00ED17F6" w:rsidP="00ED17F6">
      <w:pPr>
        <w:ind w:firstLine="698"/>
        <w:jc w:val="center"/>
        <w:rPr>
          <w:bCs/>
          <w:i/>
          <w:color w:val="26282F"/>
          <w:szCs w:val="28"/>
        </w:rPr>
        <w:sectPr w:rsidR="00ED17F6" w:rsidSect="000C794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700B0" w:rsidRDefault="003700B0" w:rsidP="003700B0">
      <w:pPr>
        <w:pStyle w:val="a5"/>
        <w:widowControl w:val="0"/>
        <w:autoSpaceDE w:val="0"/>
        <w:autoSpaceDN w:val="0"/>
        <w:adjustRightInd w:val="0"/>
        <w:ind w:left="0"/>
        <w:jc w:val="right"/>
        <w:rPr>
          <w:i/>
          <w:szCs w:val="28"/>
        </w:rPr>
      </w:pPr>
      <w:r>
        <w:rPr>
          <w:i/>
          <w:szCs w:val="28"/>
        </w:rPr>
        <w:lastRenderedPageBreak/>
        <w:t>Таблица №2</w:t>
      </w:r>
    </w:p>
    <w:p w:rsidR="003700B0" w:rsidRDefault="003700B0" w:rsidP="00ED17F6">
      <w:pPr>
        <w:jc w:val="center"/>
        <w:rPr>
          <w:bCs/>
          <w:i/>
          <w:color w:val="26282F"/>
          <w:szCs w:val="28"/>
        </w:rPr>
      </w:pPr>
    </w:p>
    <w:p w:rsidR="00ED17F6" w:rsidRPr="00A01602" w:rsidRDefault="00ED17F6" w:rsidP="004B6D6D">
      <w:pPr>
        <w:jc w:val="center"/>
        <w:rPr>
          <w:bCs/>
          <w:i/>
          <w:color w:val="26282F"/>
          <w:szCs w:val="28"/>
        </w:rPr>
      </w:pPr>
      <w:r w:rsidRPr="00A01602">
        <w:rPr>
          <w:bCs/>
          <w:i/>
          <w:color w:val="26282F"/>
          <w:szCs w:val="28"/>
        </w:rPr>
        <w:t>Сведения о степени выполнения основных мероприятий (мероприятий) муниципальной программы, подп</w:t>
      </w:r>
      <w:r w:rsidR="004B6D6D">
        <w:rPr>
          <w:bCs/>
          <w:i/>
          <w:color w:val="26282F"/>
          <w:szCs w:val="28"/>
        </w:rPr>
        <w:t>рограмм муниципальной программы</w:t>
      </w:r>
    </w:p>
    <w:tbl>
      <w:tblPr>
        <w:tblStyle w:val="a6"/>
        <w:tblpPr w:leftFromText="180" w:rightFromText="180" w:vertAnchor="text" w:horzAnchor="margin" w:tblpY="196"/>
        <w:tblW w:w="15588" w:type="dxa"/>
        <w:tblLayout w:type="fixed"/>
        <w:tblLook w:val="04A0" w:firstRow="1" w:lastRow="0" w:firstColumn="1" w:lastColumn="0" w:noHBand="0" w:noVBand="1"/>
      </w:tblPr>
      <w:tblGrid>
        <w:gridCol w:w="710"/>
        <w:gridCol w:w="1979"/>
        <w:gridCol w:w="1842"/>
        <w:gridCol w:w="1701"/>
        <w:gridCol w:w="1701"/>
        <w:gridCol w:w="1843"/>
        <w:gridCol w:w="1418"/>
        <w:gridCol w:w="1842"/>
        <w:gridCol w:w="851"/>
        <w:gridCol w:w="1701"/>
      </w:tblGrid>
      <w:tr w:rsidR="00ED17F6" w:rsidRPr="0056279D" w:rsidTr="000C7948">
        <w:tc>
          <w:tcPr>
            <w:tcW w:w="710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№ п/п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1979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Наименование основного 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мероприятия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 xml:space="preserve"> (мероприятия)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Ответственный исполнитель, соисполнитель</w:t>
            </w:r>
          </w:p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Плановый срок</w:t>
            </w:r>
          </w:p>
        </w:tc>
        <w:tc>
          <w:tcPr>
            <w:tcW w:w="3261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Фактический срок</w:t>
            </w:r>
          </w:p>
        </w:tc>
        <w:tc>
          <w:tcPr>
            <w:tcW w:w="4394" w:type="dxa"/>
            <w:gridSpan w:val="3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Результаты</w:t>
            </w:r>
          </w:p>
        </w:tc>
      </w:tr>
      <w:tr w:rsidR="00ED17F6" w:rsidRPr="0056279D" w:rsidTr="000C7948">
        <w:tc>
          <w:tcPr>
            <w:tcW w:w="710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Достигнутые</w:t>
            </w:r>
          </w:p>
        </w:tc>
      </w:tr>
      <w:tr w:rsidR="00ED17F6" w:rsidRPr="0056279D" w:rsidTr="000C7948">
        <w:tc>
          <w:tcPr>
            <w:tcW w:w="710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17F6" w:rsidRPr="00A01602" w:rsidRDefault="00ED17F6" w:rsidP="000C7948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ED17F6" w:rsidRPr="0056279D" w:rsidTr="000C7948">
        <w:tc>
          <w:tcPr>
            <w:tcW w:w="15588" w:type="dxa"/>
            <w:gridSpan w:val="10"/>
          </w:tcPr>
          <w:p w:rsidR="00ED17F6" w:rsidRPr="00A01602" w:rsidRDefault="00ED17F6" w:rsidP="0099465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Муниципальная программа «Молодежь столицы Адыгеи (201</w:t>
            </w:r>
            <w:r w:rsidR="00994657">
              <w:rPr>
                <w:bCs/>
                <w:color w:val="26282F"/>
                <w:sz w:val="24"/>
                <w:szCs w:val="24"/>
              </w:rPr>
              <w:t>7</w:t>
            </w:r>
            <w:r w:rsidRPr="00A01602">
              <w:rPr>
                <w:bCs/>
                <w:color w:val="26282F"/>
                <w:sz w:val="24"/>
                <w:szCs w:val="24"/>
              </w:rPr>
              <w:t>-201</w:t>
            </w:r>
            <w:r w:rsidR="00994657">
              <w:rPr>
                <w:bCs/>
                <w:color w:val="26282F"/>
                <w:sz w:val="24"/>
                <w:szCs w:val="24"/>
              </w:rPr>
              <w:t>9</w:t>
            </w:r>
            <w:r w:rsidRPr="00A01602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</w:tr>
      <w:tr w:rsidR="00ED17F6" w:rsidRPr="0056279D" w:rsidTr="000C7948">
        <w:tc>
          <w:tcPr>
            <w:tcW w:w="15588" w:type="dxa"/>
            <w:gridSpan w:val="10"/>
          </w:tcPr>
          <w:p w:rsidR="00ED17F6" w:rsidRPr="00A01602" w:rsidRDefault="00ED17F6" w:rsidP="00994657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A01602">
              <w:rPr>
                <w:bCs/>
                <w:color w:val="26282F"/>
                <w:sz w:val="24"/>
                <w:szCs w:val="24"/>
              </w:rPr>
              <w:t>Подпрограмма «Майкоп молодежный (201</w:t>
            </w:r>
            <w:r w:rsidR="00994657">
              <w:rPr>
                <w:bCs/>
                <w:color w:val="26282F"/>
                <w:sz w:val="24"/>
                <w:szCs w:val="24"/>
              </w:rPr>
              <w:t>7</w:t>
            </w:r>
            <w:r w:rsidRPr="00A01602">
              <w:rPr>
                <w:bCs/>
                <w:color w:val="26282F"/>
                <w:sz w:val="24"/>
                <w:szCs w:val="24"/>
              </w:rPr>
              <w:t>-201</w:t>
            </w:r>
            <w:r w:rsidR="00994657">
              <w:rPr>
                <w:bCs/>
                <w:color w:val="26282F"/>
                <w:sz w:val="24"/>
                <w:szCs w:val="24"/>
              </w:rPr>
              <w:t>9</w:t>
            </w:r>
            <w:r w:rsidRPr="00A01602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</w:tr>
      <w:tr w:rsidR="00572109" w:rsidRPr="0056279D" w:rsidTr="000C7948">
        <w:tc>
          <w:tcPr>
            <w:tcW w:w="710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</w:t>
            </w:r>
          </w:p>
        </w:tc>
        <w:tc>
          <w:tcPr>
            <w:tcW w:w="1979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1842" w:type="dxa"/>
            <w:vMerge w:val="restart"/>
          </w:tcPr>
          <w:p w:rsidR="00635B90" w:rsidRDefault="00635B90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B854EE" w:rsidRDefault="00B854EE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35B90" w:rsidRDefault="00635B90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Соисполнитель</w:t>
            </w:r>
            <w:r w:rsidR="00B854EE">
              <w:rPr>
                <w:bCs/>
                <w:color w:val="26282F"/>
                <w:sz w:val="18"/>
                <w:szCs w:val="18"/>
              </w:rPr>
              <w:t>:</w:t>
            </w:r>
            <w:r>
              <w:rPr>
                <w:bCs/>
                <w:color w:val="26282F"/>
                <w:sz w:val="18"/>
                <w:szCs w:val="18"/>
              </w:rPr>
              <w:t xml:space="preserve"> Муниципальное казенное учреждение «Молодежный координационный центр»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572109" w:rsidRPr="00EE70AF" w:rsidRDefault="00572109" w:rsidP="00635B90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25</w:t>
            </w:r>
            <w:r w:rsidR="00572109">
              <w:rPr>
                <w:bCs/>
                <w:color w:val="26282F"/>
                <w:sz w:val="18"/>
                <w:szCs w:val="18"/>
              </w:rPr>
              <w:t>.01.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72109" w:rsidRPr="00EE70AF">
              <w:rPr>
                <w:bCs/>
                <w:color w:val="26282F"/>
                <w:sz w:val="18"/>
                <w:szCs w:val="18"/>
              </w:rPr>
              <w:t xml:space="preserve">г. </w:t>
            </w:r>
          </w:p>
        </w:tc>
        <w:tc>
          <w:tcPr>
            <w:tcW w:w="1701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</w:t>
            </w:r>
            <w:r w:rsidR="00580967">
              <w:rPr>
                <w:bCs/>
                <w:color w:val="26282F"/>
                <w:sz w:val="18"/>
                <w:szCs w:val="18"/>
              </w:rPr>
              <w:t>0</w:t>
            </w:r>
            <w:r w:rsidRPr="00EE70AF">
              <w:rPr>
                <w:bCs/>
                <w:color w:val="26282F"/>
                <w:sz w:val="18"/>
                <w:szCs w:val="18"/>
              </w:rPr>
              <w:t>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25.01.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г. </w:t>
            </w:r>
          </w:p>
        </w:tc>
        <w:tc>
          <w:tcPr>
            <w:tcW w:w="1418" w:type="dxa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30.12.201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572109" w:rsidRPr="00EE70AF" w:rsidRDefault="00572109" w:rsidP="00572109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гражданственности в молодежной среде.</w:t>
            </w: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713646">
            <w:pPr>
              <w:rPr>
                <w:bCs/>
                <w:color w:val="26282F"/>
                <w:sz w:val="18"/>
                <w:szCs w:val="18"/>
              </w:rPr>
            </w:pPr>
          </w:p>
          <w:p w:rsidR="00964FBF" w:rsidRDefault="00964FBF" w:rsidP="00713646">
            <w:pPr>
              <w:rPr>
                <w:bCs/>
                <w:color w:val="26282F"/>
                <w:sz w:val="18"/>
                <w:szCs w:val="18"/>
              </w:rPr>
            </w:pPr>
          </w:p>
          <w:p w:rsidR="00572109" w:rsidRPr="00EE70AF" w:rsidRDefault="00572109" w:rsidP="00964FBF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 w:rsidR="00964FBF">
              <w:rPr>
                <w:bCs/>
                <w:color w:val="26282F"/>
                <w:sz w:val="18"/>
                <w:szCs w:val="18"/>
              </w:rPr>
              <w:t>на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профилактику этнического и религиозно-политического экстремизма </w:t>
            </w:r>
          </w:p>
        </w:tc>
        <w:tc>
          <w:tcPr>
            <w:tcW w:w="851" w:type="dxa"/>
          </w:tcPr>
          <w:p w:rsidR="00572109" w:rsidRPr="006F7072" w:rsidRDefault="00572109" w:rsidP="00572109">
            <w:pPr>
              <w:jc w:val="center"/>
              <w:rPr>
                <w:bCs/>
                <w:sz w:val="18"/>
                <w:szCs w:val="18"/>
              </w:rPr>
            </w:pPr>
          </w:p>
          <w:p w:rsidR="00572109" w:rsidRPr="006F7072" w:rsidRDefault="00572109" w:rsidP="00B0420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 </w:t>
            </w:r>
            <w:r w:rsidR="00B04208" w:rsidRPr="006F7072">
              <w:rPr>
                <w:bCs/>
                <w:sz w:val="18"/>
                <w:szCs w:val="18"/>
              </w:rPr>
              <w:t xml:space="preserve">7889 </w:t>
            </w:r>
            <w:r w:rsidRPr="006F7072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1701" w:type="dxa"/>
          </w:tcPr>
          <w:p w:rsidR="00D2109E" w:rsidRDefault="00D2109E" w:rsidP="005721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32</w:t>
            </w:r>
            <w:r>
              <w:rPr>
                <w:bCs/>
                <w:sz w:val="18"/>
                <w:szCs w:val="18"/>
              </w:rPr>
              <w:t>%</w:t>
            </w:r>
          </w:p>
          <w:p w:rsidR="00572109" w:rsidRPr="006F7072" w:rsidRDefault="00572109" w:rsidP="00572109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численности молодежи, охваченной программными мероприятиями</w:t>
            </w:r>
          </w:p>
          <w:p w:rsidR="00572109" w:rsidRPr="006F7072" w:rsidRDefault="00572109" w:rsidP="00B0420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</w:t>
            </w:r>
            <w:r w:rsidR="00B04208" w:rsidRPr="006F7072">
              <w:rPr>
                <w:bCs/>
                <w:sz w:val="18"/>
                <w:szCs w:val="18"/>
              </w:rPr>
              <w:t xml:space="preserve">10423 </w:t>
            </w:r>
            <w:r w:rsidRPr="006F7072">
              <w:rPr>
                <w:bCs/>
                <w:sz w:val="18"/>
                <w:szCs w:val="18"/>
              </w:rPr>
              <w:t>человек)</w:t>
            </w:r>
          </w:p>
        </w:tc>
      </w:tr>
      <w:tr w:rsidR="00580967" w:rsidRPr="0056279D" w:rsidTr="000C7948">
        <w:tc>
          <w:tcPr>
            <w:tcW w:w="710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1.1.1.</w:t>
            </w:r>
          </w:p>
        </w:tc>
        <w:tc>
          <w:tcPr>
            <w:tcW w:w="1979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Допризывная подготовка и гражданское воспитание молодежи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17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  <w:r>
              <w:rPr>
                <w:bCs/>
                <w:color w:val="26282F"/>
                <w:sz w:val="18"/>
                <w:szCs w:val="18"/>
              </w:rPr>
              <w:t>09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17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  <w:r>
              <w:rPr>
                <w:bCs/>
                <w:color w:val="26282F"/>
                <w:sz w:val="18"/>
                <w:szCs w:val="18"/>
              </w:rPr>
              <w:t>09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67" w:rsidRPr="006F7072" w:rsidRDefault="00580967" w:rsidP="00580967">
            <w:pPr>
              <w:rPr>
                <w:bCs/>
                <w:sz w:val="18"/>
                <w:szCs w:val="18"/>
              </w:rPr>
            </w:pPr>
          </w:p>
          <w:p w:rsidR="00580967" w:rsidRPr="006F7072" w:rsidRDefault="00EF089A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6654</w:t>
            </w:r>
            <w:r w:rsidR="00580967" w:rsidRPr="006F7072">
              <w:rPr>
                <w:bCs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</w:t>
            </w:r>
            <w:r w:rsidR="005933C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%</w:t>
            </w:r>
          </w:p>
          <w:p w:rsidR="00580967" w:rsidRPr="006F7072" w:rsidRDefault="00580967" w:rsidP="00EF089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 (</w:t>
            </w:r>
            <w:r w:rsidR="00EF089A" w:rsidRPr="006F7072">
              <w:rPr>
                <w:bCs/>
                <w:sz w:val="18"/>
                <w:szCs w:val="18"/>
              </w:rPr>
              <w:t>6723</w:t>
            </w:r>
            <w:r w:rsidRPr="006F7072">
              <w:rPr>
                <w:bCs/>
                <w:sz w:val="18"/>
                <w:szCs w:val="18"/>
              </w:rPr>
              <w:t xml:space="preserve"> человека).</w:t>
            </w:r>
          </w:p>
        </w:tc>
      </w:tr>
      <w:tr w:rsidR="00580967" w:rsidRPr="0056279D" w:rsidTr="000C7948">
        <w:tc>
          <w:tcPr>
            <w:tcW w:w="710" w:type="dxa"/>
          </w:tcPr>
          <w:p w:rsidR="00580967" w:rsidRPr="00EE70AF" w:rsidRDefault="00580967" w:rsidP="0007341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1.1.</w:t>
            </w:r>
            <w:r w:rsidR="00073415"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Профилактика этнического и религиозного экстремизма в молодежной среде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0</w:t>
            </w:r>
            <w:r w:rsidR="00960F6A">
              <w:rPr>
                <w:bCs/>
                <w:color w:val="26282F"/>
                <w:sz w:val="18"/>
                <w:szCs w:val="18"/>
              </w:rPr>
              <w:t>7.11.2017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580967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</w:t>
            </w:r>
            <w:r w:rsidR="00960F6A"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.11.201</w:t>
            </w:r>
            <w:r w:rsidR="00960F6A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15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.11.201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580967" w:rsidRPr="00EE70AF" w:rsidRDefault="00580967" w:rsidP="00580967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580967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16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.11.201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580967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580967" w:rsidRPr="00EE70AF" w:rsidRDefault="00580967" w:rsidP="00580967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580967" w:rsidRPr="006F7072" w:rsidRDefault="00580967" w:rsidP="00580967">
            <w:pPr>
              <w:jc w:val="center"/>
              <w:rPr>
                <w:bCs/>
                <w:sz w:val="18"/>
                <w:szCs w:val="18"/>
              </w:rPr>
            </w:pPr>
          </w:p>
          <w:p w:rsidR="00580967" w:rsidRPr="006F7072" w:rsidRDefault="00FF55DA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1235</w:t>
            </w:r>
            <w:r w:rsidR="00580967" w:rsidRPr="006F7072">
              <w:rPr>
                <w:bCs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300</w:t>
            </w:r>
            <w:r>
              <w:rPr>
                <w:bCs/>
                <w:sz w:val="18"/>
                <w:szCs w:val="18"/>
              </w:rPr>
              <w:t>%</w:t>
            </w:r>
          </w:p>
          <w:p w:rsidR="004B6D6D" w:rsidRDefault="004B6D6D" w:rsidP="00580967">
            <w:pPr>
              <w:jc w:val="center"/>
              <w:rPr>
                <w:bCs/>
                <w:sz w:val="18"/>
                <w:szCs w:val="18"/>
              </w:rPr>
            </w:pPr>
          </w:p>
          <w:p w:rsidR="00580967" w:rsidRPr="006F7072" w:rsidRDefault="00580967" w:rsidP="00580967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lastRenderedPageBreak/>
              <w:t>Увеличение количества молодежи, участвующих в мероприятиях по данному направлению</w:t>
            </w:r>
          </w:p>
          <w:p w:rsidR="00580967" w:rsidRPr="006F7072" w:rsidRDefault="00580967" w:rsidP="004D7F71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</w:t>
            </w:r>
            <w:r w:rsidR="004D7F71" w:rsidRPr="006F7072">
              <w:rPr>
                <w:bCs/>
                <w:sz w:val="18"/>
                <w:szCs w:val="18"/>
              </w:rPr>
              <w:t>3700</w:t>
            </w:r>
            <w:r w:rsidRPr="006F7072">
              <w:rPr>
                <w:bCs/>
                <w:sz w:val="18"/>
                <w:szCs w:val="18"/>
              </w:rPr>
              <w:t xml:space="preserve"> человек)</w:t>
            </w:r>
          </w:p>
        </w:tc>
      </w:tr>
      <w:tr w:rsidR="00960F6A" w:rsidRPr="0056279D" w:rsidTr="000C7948">
        <w:tc>
          <w:tcPr>
            <w:tcW w:w="710" w:type="dxa"/>
          </w:tcPr>
          <w:p w:rsidR="00960F6A" w:rsidRPr="00EE70AF" w:rsidRDefault="00960F6A" w:rsidP="00073415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1.1.</w:t>
            </w:r>
            <w:r w:rsidR="00073415"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842" w:type="dxa"/>
            <w:vMerge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03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13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2693" w:type="dxa"/>
            <w:gridSpan w:val="2"/>
          </w:tcPr>
          <w:p w:rsidR="00960F6A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Обеспечение информационного поля печатной и иной полиграфической продукции в целях развития молодежной политики</w:t>
            </w:r>
            <w:r>
              <w:rPr>
                <w:bCs/>
                <w:color w:val="26282F"/>
                <w:sz w:val="18"/>
                <w:szCs w:val="18"/>
              </w:rPr>
              <w:t>:</w:t>
            </w:r>
          </w:p>
          <w:p w:rsidR="00C72695" w:rsidRDefault="00C72695" w:rsidP="00C72695">
            <w:pPr>
              <w:jc w:val="both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Дипломы </w:t>
            </w:r>
            <w:r w:rsidR="00960F6A">
              <w:rPr>
                <w:bCs/>
                <w:color w:val="26282F"/>
                <w:sz w:val="18"/>
                <w:szCs w:val="18"/>
              </w:rPr>
              <w:t>с символикой</w:t>
            </w:r>
            <w:r>
              <w:rPr>
                <w:bCs/>
                <w:color w:val="26282F"/>
                <w:sz w:val="18"/>
                <w:szCs w:val="18"/>
              </w:rPr>
              <w:t xml:space="preserve">                </w:t>
            </w:r>
            <w:r w:rsidR="00960F6A">
              <w:rPr>
                <w:bCs/>
                <w:color w:val="26282F"/>
                <w:sz w:val="18"/>
                <w:szCs w:val="18"/>
              </w:rPr>
              <w:t xml:space="preserve"> г. Майкопа для награждения победителей и активных участников </w:t>
            </w:r>
            <w:r>
              <w:rPr>
                <w:bCs/>
                <w:color w:val="26282F"/>
                <w:sz w:val="18"/>
                <w:szCs w:val="18"/>
              </w:rPr>
              <w:t>экспозиций выставки и награждение активных частников молодежных мероприятий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 - 200 шт.;</w:t>
            </w:r>
          </w:p>
          <w:p w:rsidR="00C72695" w:rsidRDefault="00C72695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благодарственные письма с символикой </w:t>
            </w:r>
            <w:proofErr w:type="spellStart"/>
            <w:r>
              <w:rPr>
                <w:bCs/>
                <w:color w:val="26282F"/>
                <w:sz w:val="18"/>
                <w:szCs w:val="18"/>
              </w:rPr>
              <w:t>г.Майкопа</w:t>
            </w:r>
            <w:proofErr w:type="spellEnd"/>
            <w:r>
              <w:rPr>
                <w:bCs/>
                <w:color w:val="26282F"/>
                <w:sz w:val="18"/>
                <w:szCs w:val="18"/>
              </w:rPr>
              <w:t xml:space="preserve"> - 200шт.;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баннер – 2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-буклеты– </w:t>
            </w:r>
            <w:r w:rsidR="00C72695">
              <w:rPr>
                <w:bCs/>
                <w:color w:val="26282F"/>
                <w:sz w:val="18"/>
                <w:szCs w:val="18"/>
              </w:rPr>
              <w:t>1</w:t>
            </w:r>
            <w:r>
              <w:rPr>
                <w:bCs/>
                <w:color w:val="26282F"/>
                <w:sz w:val="18"/>
                <w:szCs w:val="18"/>
              </w:rPr>
              <w:t>00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афиши – 100 шт.;</w:t>
            </w:r>
          </w:p>
          <w:p w:rsidR="00960F6A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960F6A" w:rsidRPr="00EE70AF" w:rsidRDefault="00960F6A" w:rsidP="00C72695">
            <w:pPr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- георгиевская лента – </w:t>
            </w:r>
            <w:r w:rsidR="00C72695">
              <w:rPr>
                <w:bCs/>
                <w:color w:val="26282F"/>
                <w:sz w:val="18"/>
                <w:szCs w:val="18"/>
              </w:rPr>
              <w:t>93</w:t>
            </w:r>
            <w:r>
              <w:rPr>
                <w:bCs/>
                <w:color w:val="26282F"/>
                <w:sz w:val="18"/>
                <w:szCs w:val="18"/>
              </w:rPr>
              <w:t xml:space="preserve"> м.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960F6A" w:rsidRPr="006F7072" w:rsidRDefault="00960F6A" w:rsidP="00960F6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Реализация запланированных объемов.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- 200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- благодарственные письма с символикой </w:t>
            </w:r>
            <w:proofErr w:type="spellStart"/>
            <w:r w:rsidRPr="006F7072">
              <w:rPr>
                <w:bCs/>
                <w:sz w:val="18"/>
                <w:szCs w:val="18"/>
              </w:rPr>
              <w:t>г.Майкопа</w:t>
            </w:r>
            <w:proofErr w:type="spellEnd"/>
            <w:r w:rsidRPr="006F7072">
              <w:rPr>
                <w:bCs/>
                <w:sz w:val="18"/>
                <w:szCs w:val="18"/>
              </w:rPr>
              <w:t xml:space="preserve"> - 200шт.;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баннер – 2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-буклеты– 100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афиши – 100 шт.;</w:t>
            </w:r>
          </w:p>
          <w:p w:rsidR="00C72695" w:rsidRPr="006F7072" w:rsidRDefault="00C72695" w:rsidP="00C72695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перекидной календарь по художественному искусству – 27 шт.;</w:t>
            </w:r>
          </w:p>
          <w:p w:rsidR="00960F6A" w:rsidRPr="00572109" w:rsidRDefault="00C72695" w:rsidP="00C72695">
            <w:pPr>
              <w:rPr>
                <w:bCs/>
                <w:color w:val="FF0000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- георгиевская лента – 93 м.</w:t>
            </w:r>
          </w:p>
        </w:tc>
      </w:tr>
      <w:tr w:rsidR="00960F6A" w:rsidRPr="0056279D" w:rsidTr="000C7948">
        <w:tc>
          <w:tcPr>
            <w:tcW w:w="710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1.2.</w:t>
            </w:r>
          </w:p>
        </w:tc>
        <w:tc>
          <w:tcPr>
            <w:tcW w:w="1979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Выявление и поддержка одаренных детей и молодежи</w:t>
            </w:r>
          </w:p>
        </w:tc>
        <w:tc>
          <w:tcPr>
            <w:tcW w:w="1842" w:type="dxa"/>
            <w:vMerge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 w:rsidR="00BB5214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="00960F6A"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960F6A" w:rsidRPr="00EE70AF" w:rsidRDefault="00960F6A" w:rsidP="00960F6A">
            <w:pPr>
              <w:rPr>
                <w:bCs/>
                <w:color w:val="26282F"/>
                <w:sz w:val="18"/>
                <w:szCs w:val="18"/>
              </w:rPr>
            </w:pPr>
          </w:p>
          <w:p w:rsidR="00960F6A" w:rsidRPr="00EE70AF" w:rsidRDefault="00960F6A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 w:rsidR="00BB5214"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Реализация механизмов поддержки творческого и интеллектуального развития молодежи</w:t>
            </w:r>
          </w:p>
          <w:p w:rsidR="00960F6A" w:rsidRPr="00EE70AF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960F6A" w:rsidRPr="006F7072" w:rsidRDefault="00960F6A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960F6A" w:rsidRPr="006F7072" w:rsidRDefault="00AF6048" w:rsidP="00960F6A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3670</w:t>
            </w:r>
            <w:r w:rsidR="00960F6A" w:rsidRPr="006F7072">
              <w:rPr>
                <w:bCs/>
                <w:color w:val="26282F"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960F6A" w:rsidRPr="006F7072" w:rsidRDefault="00960F6A" w:rsidP="00960F6A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960F6A" w:rsidRDefault="00960F6A" w:rsidP="00AF604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(25</w:t>
            </w:r>
            <w:r w:rsidR="00AF6048" w:rsidRPr="006F7072">
              <w:rPr>
                <w:bCs/>
                <w:sz w:val="18"/>
                <w:szCs w:val="18"/>
              </w:rPr>
              <w:t>7</w:t>
            </w:r>
            <w:r w:rsidRPr="006F7072">
              <w:rPr>
                <w:bCs/>
                <w:sz w:val="18"/>
                <w:szCs w:val="18"/>
              </w:rPr>
              <w:t>00 человек)</w:t>
            </w:r>
          </w:p>
          <w:p w:rsidR="004B6D6D" w:rsidRDefault="004B6D6D" w:rsidP="00AF6048">
            <w:pPr>
              <w:jc w:val="center"/>
              <w:rPr>
                <w:bCs/>
                <w:sz w:val="18"/>
                <w:szCs w:val="18"/>
              </w:rPr>
            </w:pPr>
          </w:p>
          <w:p w:rsidR="004B6D6D" w:rsidRPr="006F7072" w:rsidRDefault="004B6D6D" w:rsidP="00AF604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B5214" w:rsidRPr="0056279D" w:rsidTr="000C7948">
        <w:tc>
          <w:tcPr>
            <w:tcW w:w="710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979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1842" w:type="dxa"/>
            <w:vMerge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11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 xml:space="preserve">             </w:t>
            </w:r>
          </w:p>
          <w:p w:rsidR="00BB5214" w:rsidRPr="00EE70AF" w:rsidRDefault="00BB5214" w:rsidP="00BB5214">
            <w:pPr>
              <w:rPr>
                <w:bCs/>
                <w:color w:val="26282F"/>
                <w:sz w:val="18"/>
                <w:szCs w:val="18"/>
              </w:rPr>
            </w:pPr>
          </w:p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BB5214" w:rsidRPr="00EE70AF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BB5214" w:rsidRPr="006F7072" w:rsidRDefault="00BB5214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BB5214" w:rsidRPr="006F7072" w:rsidRDefault="00AF6048" w:rsidP="00BB521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3670</w:t>
            </w:r>
            <w:r w:rsidR="00BB5214" w:rsidRPr="006F7072">
              <w:rPr>
                <w:bCs/>
                <w:color w:val="26282F"/>
                <w:sz w:val="18"/>
                <w:szCs w:val="18"/>
              </w:rPr>
              <w:t xml:space="preserve">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00%</w:t>
            </w:r>
          </w:p>
          <w:p w:rsidR="00BB5214" w:rsidRPr="006F7072" w:rsidRDefault="00BB5214" w:rsidP="00BB521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BB5214" w:rsidRPr="006F7072" w:rsidRDefault="00BB5214" w:rsidP="00AF6048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(25</w:t>
            </w:r>
            <w:r w:rsidR="00AF6048" w:rsidRPr="006F7072">
              <w:rPr>
                <w:bCs/>
                <w:sz w:val="18"/>
                <w:szCs w:val="18"/>
              </w:rPr>
              <w:t>7</w:t>
            </w:r>
            <w:r w:rsidRPr="006F7072">
              <w:rPr>
                <w:bCs/>
                <w:sz w:val="18"/>
                <w:szCs w:val="18"/>
              </w:rPr>
              <w:t>00 человек)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Поддержка социально-ориентированных общественных организаций по реализации механизмов развития молодежной политики.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 w:val="restart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эффективности инструментов взаимодействия с молодежными общественными объединениями, движениями, некоммерческими организациями</w:t>
            </w: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3B02E0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 xml:space="preserve"> </w:t>
            </w:r>
            <w:r w:rsidR="003B02E0" w:rsidRPr="006F7072">
              <w:rPr>
                <w:bCs/>
                <w:color w:val="26282F"/>
                <w:sz w:val="18"/>
                <w:szCs w:val="18"/>
              </w:rPr>
              <w:t>740</w:t>
            </w:r>
            <w:r w:rsidRPr="006F7072">
              <w:rPr>
                <w:bCs/>
                <w:color w:val="26282F"/>
                <w:sz w:val="18"/>
                <w:szCs w:val="18"/>
              </w:rPr>
              <w:t xml:space="preserve"> участников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Средний % выполнения мероприятий – </w:t>
            </w:r>
            <w:r w:rsidR="005933CB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20274D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Участие в мероприятиях: </w:t>
            </w:r>
          </w:p>
          <w:p w:rsidR="0020274D" w:rsidRPr="006F7072" w:rsidRDefault="003B02E0" w:rsidP="003B02E0">
            <w:pPr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1050</w:t>
            </w:r>
            <w:r w:rsidR="0020274D" w:rsidRPr="006F7072">
              <w:rPr>
                <w:bCs/>
                <w:sz w:val="18"/>
                <w:szCs w:val="18"/>
              </w:rPr>
              <w:t xml:space="preserve"> участников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1.3.1.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Повышение уровня духовно-нравственного и патриотического воспитания в подростковой и юношеской среде посредством предоставления на конкурсной основе субсидий на поддержку социально-ориентированных некоммерческих организаций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</w:t>
            </w:r>
            <w:r w:rsidRPr="00EE70AF">
              <w:rPr>
                <w:bCs/>
                <w:color w:val="26282F"/>
                <w:sz w:val="18"/>
                <w:szCs w:val="18"/>
              </w:rPr>
              <w:t>6.0</w:t>
            </w:r>
            <w:r>
              <w:rPr>
                <w:bCs/>
                <w:color w:val="26282F"/>
                <w:sz w:val="18"/>
                <w:szCs w:val="18"/>
              </w:rPr>
              <w:t>4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3B02E0" w:rsidP="0020274D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6</w:t>
            </w:r>
            <w:r w:rsidR="0020274D" w:rsidRPr="006F7072">
              <w:rPr>
                <w:bCs/>
                <w:color w:val="26282F"/>
                <w:sz w:val="18"/>
                <w:szCs w:val="18"/>
              </w:rPr>
              <w:t>00 чел.</w:t>
            </w: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37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3B02E0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Число участников, вовлеченных в торжественные и памятные мероприятия патриотической направленности – </w:t>
            </w:r>
            <w:r w:rsidR="003B02E0" w:rsidRPr="006F7072">
              <w:rPr>
                <w:bCs/>
                <w:sz w:val="18"/>
                <w:szCs w:val="18"/>
              </w:rPr>
              <w:t>820</w:t>
            </w:r>
            <w:r w:rsidRPr="006F7072">
              <w:rPr>
                <w:bCs/>
                <w:sz w:val="18"/>
                <w:szCs w:val="18"/>
              </w:rPr>
              <w:t xml:space="preserve"> человек. </w:t>
            </w:r>
          </w:p>
        </w:tc>
      </w:tr>
      <w:tr w:rsidR="0020274D" w:rsidRPr="0056279D" w:rsidTr="000C7948">
        <w:tc>
          <w:tcPr>
            <w:tcW w:w="710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1.3.2.</w:t>
            </w:r>
          </w:p>
        </w:tc>
        <w:tc>
          <w:tcPr>
            <w:tcW w:w="1979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Муниципальный грант социально-значимых проектов для молодежи среди некоммерческих организаций</w:t>
            </w: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г. Майкопа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29.08.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29.08.</w:t>
            </w:r>
            <w:r w:rsidRPr="00EE70AF">
              <w:rPr>
                <w:bCs/>
                <w:color w:val="26282F"/>
                <w:sz w:val="18"/>
                <w:szCs w:val="18"/>
              </w:rPr>
              <w:t>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20274D" w:rsidRPr="00EE70AF" w:rsidRDefault="0020274D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25.12.201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  <w:vMerge/>
          </w:tcPr>
          <w:p w:rsidR="0020274D" w:rsidRPr="00EE70AF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851" w:type="dxa"/>
          </w:tcPr>
          <w:p w:rsidR="0020274D" w:rsidRPr="006F7072" w:rsidRDefault="0020274D" w:rsidP="0020274D">
            <w:pPr>
              <w:rPr>
                <w:bCs/>
                <w:color w:val="26282F"/>
                <w:sz w:val="18"/>
                <w:szCs w:val="18"/>
              </w:rPr>
            </w:pPr>
          </w:p>
          <w:p w:rsidR="0020274D" w:rsidRPr="006F7072" w:rsidRDefault="0020274D" w:rsidP="003B02E0">
            <w:pPr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1</w:t>
            </w:r>
            <w:r w:rsidR="003B02E0" w:rsidRPr="006F7072">
              <w:rPr>
                <w:bCs/>
                <w:color w:val="26282F"/>
                <w:sz w:val="18"/>
                <w:szCs w:val="18"/>
              </w:rPr>
              <w:t>4</w:t>
            </w:r>
            <w:r w:rsidRPr="006F7072">
              <w:rPr>
                <w:bCs/>
                <w:color w:val="26282F"/>
                <w:sz w:val="18"/>
                <w:szCs w:val="18"/>
              </w:rPr>
              <w:t>0 чел.</w:t>
            </w:r>
          </w:p>
        </w:tc>
        <w:tc>
          <w:tcPr>
            <w:tcW w:w="1701" w:type="dxa"/>
          </w:tcPr>
          <w:p w:rsidR="004B6D6D" w:rsidRDefault="004B6D6D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64</w:t>
            </w:r>
            <w:r>
              <w:rPr>
                <w:bCs/>
                <w:sz w:val="18"/>
                <w:szCs w:val="18"/>
              </w:rPr>
              <w:t>%</w:t>
            </w:r>
          </w:p>
          <w:p w:rsidR="0020274D" w:rsidRPr="006F7072" w:rsidRDefault="0020274D" w:rsidP="003B02E0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6F7072">
              <w:rPr>
                <w:bCs/>
                <w:sz w:val="18"/>
                <w:szCs w:val="18"/>
              </w:rPr>
              <w:t>участников,  принявших</w:t>
            </w:r>
            <w:proofErr w:type="gramEnd"/>
            <w:r w:rsidRPr="006F7072">
              <w:rPr>
                <w:bCs/>
                <w:sz w:val="18"/>
                <w:szCs w:val="18"/>
              </w:rPr>
              <w:t xml:space="preserve"> участие в реализации программ– 2</w:t>
            </w:r>
            <w:r w:rsidR="003B02E0" w:rsidRPr="006F7072">
              <w:rPr>
                <w:bCs/>
                <w:sz w:val="18"/>
                <w:szCs w:val="18"/>
              </w:rPr>
              <w:t>30</w:t>
            </w:r>
            <w:r w:rsidRPr="006F7072">
              <w:rPr>
                <w:bCs/>
                <w:sz w:val="18"/>
                <w:szCs w:val="18"/>
              </w:rPr>
              <w:t xml:space="preserve"> человек. </w:t>
            </w:r>
          </w:p>
        </w:tc>
      </w:tr>
      <w:tr w:rsidR="0020274D" w:rsidRPr="0056279D" w:rsidTr="000C7948">
        <w:tc>
          <w:tcPr>
            <w:tcW w:w="15588" w:type="dxa"/>
            <w:gridSpan w:val="10"/>
          </w:tcPr>
          <w:p w:rsidR="0020274D" w:rsidRPr="00EE70AF" w:rsidRDefault="0020274D" w:rsidP="003B02E0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lastRenderedPageBreak/>
              <w:t>Подпрограмма «Обеспечение эффективной деятельности муниципального казенного учреждения «Молодеж</w:t>
            </w:r>
            <w:r w:rsidR="003B02E0">
              <w:rPr>
                <w:bCs/>
                <w:color w:val="26282F"/>
                <w:sz w:val="18"/>
                <w:szCs w:val="18"/>
              </w:rPr>
              <w:t>ный координационный центр» (2017</w:t>
            </w:r>
            <w:r w:rsidRPr="00EE70AF">
              <w:rPr>
                <w:bCs/>
                <w:color w:val="26282F"/>
                <w:sz w:val="18"/>
                <w:szCs w:val="18"/>
              </w:rPr>
              <w:t>-201</w:t>
            </w:r>
            <w:r w:rsidR="003B02E0">
              <w:rPr>
                <w:bCs/>
                <w:color w:val="26282F"/>
                <w:sz w:val="18"/>
                <w:szCs w:val="18"/>
              </w:rPr>
              <w:t>9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годы)»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2.1.</w:t>
            </w:r>
          </w:p>
        </w:tc>
        <w:tc>
          <w:tcPr>
            <w:tcW w:w="1979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Проведение мероприятий с детьми и молодежью по месту жительства</w:t>
            </w:r>
          </w:p>
        </w:tc>
        <w:tc>
          <w:tcPr>
            <w:tcW w:w="1842" w:type="dxa"/>
            <w:vMerge w:val="restart"/>
          </w:tcPr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Default="006D69B4" w:rsidP="004B6D6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Соисполнитель: Муниципальное казенное учреждение «Молодежный координационный центр»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Pr="00EE70AF" w:rsidRDefault="006D69B4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31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1.0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EE70AF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детей и подростков, принимающих участие в мероприятиях, направленных на гражданское становление, нравственное развитие и формирование здорового образа жизни</w:t>
            </w:r>
          </w:p>
        </w:tc>
        <w:tc>
          <w:tcPr>
            <w:tcW w:w="851" w:type="dxa"/>
          </w:tcPr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540 чел.</w:t>
            </w:r>
          </w:p>
          <w:p w:rsidR="006D69B4" w:rsidRPr="006F7072" w:rsidRDefault="006D69B4" w:rsidP="0020274D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Default="006D69B4" w:rsidP="004B6D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</w:rPr>
              <w:t>%</w:t>
            </w:r>
          </w:p>
          <w:p w:rsidR="006D69B4" w:rsidRPr="006F7072" w:rsidRDefault="006D69B4" w:rsidP="0020274D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6D69B4" w:rsidP="00AD57E2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(780 человек)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2.1.</w:t>
            </w:r>
            <w:r w:rsidR="005933CB">
              <w:rPr>
                <w:bCs/>
                <w:color w:val="26282F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6D69B4" w:rsidRPr="00197F5D" w:rsidRDefault="006D69B4" w:rsidP="006D69B4">
            <w:pPr>
              <w:rPr>
                <w:rStyle w:val="FontStyle66"/>
                <w:sz w:val="14"/>
                <w:szCs w:val="14"/>
              </w:rPr>
            </w:pPr>
          </w:p>
          <w:p w:rsidR="006D69B4" w:rsidRPr="006D69B4" w:rsidRDefault="006D69B4" w:rsidP="006D69B4">
            <w:pPr>
              <w:rPr>
                <w:rStyle w:val="FontStyle66"/>
              </w:rPr>
            </w:pPr>
            <w:r w:rsidRPr="006D69B4">
              <w:rPr>
                <w:rStyle w:val="FontStyle66"/>
              </w:rPr>
              <w:t>«Содержание МКУ «МКЦ» и проведение учреждением мероприятий подпрограммы в соответствии с уставной деятельностью»</w:t>
            </w:r>
          </w:p>
        </w:tc>
        <w:tc>
          <w:tcPr>
            <w:tcW w:w="1842" w:type="dxa"/>
            <w:vMerge/>
          </w:tcPr>
          <w:p w:rsidR="006D69B4" w:rsidRPr="00197F5D" w:rsidRDefault="006D69B4" w:rsidP="006D69B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31</w:t>
            </w:r>
            <w:r w:rsidRPr="00EE70AF">
              <w:rPr>
                <w:bCs/>
                <w:color w:val="26282F"/>
                <w:sz w:val="18"/>
                <w:szCs w:val="18"/>
              </w:rPr>
              <w:t>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</w:t>
            </w:r>
            <w:r w:rsidRPr="00EE70AF">
              <w:rPr>
                <w:bCs/>
                <w:color w:val="26282F"/>
                <w:sz w:val="18"/>
                <w:szCs w:val="18"/>
              </w:rPr>
              <w:t>1.0</w:t>
            </w:r>
            <w:r>
              <w:rPr>
                <w:bCs/>
                <w:color w:val="26282F"/>
                <w:sz w:val="18"/>
                <w:szCs w:val="18"/>
              </w:rPr>
              <w:t>1</w:t>
            </w:r>
            <w:r w:rsidRPr="00EE70AF">
              <w:rPr>
                <w:bCs/>
                <w:color w:val="26282F"/>
                <w:sz w:val="18"/>
                <w:szCs w:val="18"/>
              </w:rPr>
              <w:t>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31.12.201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Увеличение численности детей и подростков, принимающих участие в мероприятиях, направленных на гражданское становление, нравственное развитие и формирование здорового образа жизни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color w:val="26282F"/>
                <w:sz w:val="18"/>
                <w:szCs w:val="18"/>
              </w:rPr>
              <w:t>540 чел.</w:t>
            </w: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</w:t>
            </w:r>
            <w:r w:rsidR="005933CB">
              <w:rPr>
                <w:bCs/>
                <w:sz w:val="18"/>
                <w:szCs w:val="18"/>
              </w:rPr>
              <w:t>44</w:t>
            </w:r>
            <w:r>
              <w:rPr>
                <w:bCs/>
                <w:sz w:val="18"/>
                <w:szCs w:val="18"/>
              </w:rPr>
              <w:t>%</w:t>
            </w: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(780 человек)</w:t>
            </w:r>
          </w:p>
        </w:tc>
      </w:tr>
      <w:tr w:rsidR="006D69B4" w:rsidRPr="0056279D" w:rsidTr="00373398">
        <w:tc>
          <w:tcPr>
            <w:tcW w:w="15588" w:type="dxa"/>
            <w:gridSpan w:val="10"/>
          </w:tcPr>
          <w:p w:rsidR="006D69B4" w:rsidRPr="00572109" w:rsidRDefault="006D69B4" w:rsidP="006D69B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0274D">
              <w:rPr>
                <w:bCs/>
                <w:sz w:val="18"/>
                <w:szCs w:val="18"/>
              </w:rPr>
              <w:t>Подпрограмма «Город без наркотиков (2017-2019 годы)»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3.1.</w:t>
            </w:r>
          </w:p>
        </w:tc>
        <w:tc>
          <w:tcPr>
            <w:tcW w:w="1979" w:type="dxa"/>
          </w:tcPr>
          <w:p w:rsidR="006D69B4" w:rsidRDefault="006D69B4" w:rsidP="006D69B4">
            <w:pPr>
              <w:jc w:val="center"/>
              <w:rPr>
                <w:rFonts w:eastAsia="Calibri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 xml:space="preserve"> «Проведение мероприятий по содействию формированию здорового образа жизни в молодежной среде»</w:t>
            </w: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D06DC6" w:rsidRPr="0020274D" w:rsidRDefault="00D06DC6" w:rsidP="00D06DC6">
            <w:pPr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Исполнитель: </w:t>
            </w:r>
            <w:r w:rsidRPr="00EE70AF">
              <w:rPr>
                <w:bCs/>
                <w:color w:val="26282F"/>
                <w:sz w:val="18"/>
                <w:szCs w:val="18"/>
              </w:rPr>
              <w:t>Администрация муниципального образования «Город Майкоп», Отдел по делам молодежи Администрации муниципального образования «Город Майкоп»,</w:t>
            </w:r>
            <w:r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D06DC6" w:rsidRDefault="00D06DC6" w:rsidP="00D06DC6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 xml:space="preserve">Соисполнитель: Муниципальное казенное учреждение </w:t>
            </w:r>
            <w:r>
              <w:rPr>
                <w:bCs/>
                <w:color w:val="26282F"/>
                <w:sz w:val="18"/>
                <w:szCs w:val="18"/>
              </w:rPr>
              <w:lastRenderedPageBreak/>
              <w:t>«Молодежный координационный центр»</w:t>
            </w:r>
            <w:r w:rsidRPr="00EE70AF">
              <w:rPr>
                <w:bCs/>
                <w:color w:val="26282F"/>
                <w:sz w:val="18"/>
                <w:szCs w:val="18"/>
              </w:rPr>
              <w:t xml:space="preserve"> </w:t>
            </w: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18</w:t>
            </w:r>
            <w:r w:rsidRPr="00EE70AF">
              <w:rPr>
                <w:bCs/>
                <w:color w:val="26282F"/>
                <w:sz w:val="18"/>
                <w:szCs w:val="18"/>
              </w:rPr>
              <w:t>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20274D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2500 чел.</w:t>
            </w: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100%</w:t>
            </w:r>
          </w:p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5933CB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6D69B4" w:rsidRPr="006F7072">
              <w:rPr>
                <w:bCs/>
                <w:sz w:val="18"/>
                <w:szCs w:val="18"/>
              </w:rPr>
              <w:t>2532 человек)</w:t>
            </w:r>
          </w:p>
        </w:tc>
      </w:tr>
      <w:tr w:rsidR="006D69B4" w:rsidRPr="0056279D" w:rsidTr="000C7948">
        <w:tc>
          <w:tcPr>
            <w:tcW w:w="710" w:type="dxa"/>
          </w:tcPr>
          <w:p w:rsidR="006D69B4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1979" w:type="dxa"/>
          </w:tcPr>
          <w:p w:rsidR="006D69B4" w:rsidRPr="00D06DC6" w:rsidRDefault="00D06DC6" w:rsidP="006D69B4">
            <w:pPr>
              <w:jc w:val="center"/>
              <w:rPr>
                <w:rFonts w:eastAsia="Calibri"/>
                <w:sz w:val="18"/>
                <w:szCs w:val="18"/>
              </w:rPr>
            </w:pPr>
            <w:r w:rsidRPr="00D06DC6">
              <w:rPr>
                <w:color w:val="333333"/>
                <w:sz w:val="18"/>
                <w:szCs w:val="18"/>
              </w:rPr>
              <w:t xml:space="preserve">«Формирование здорового образа жизни, профилактика наркомании, </w:t>
            </w:r>
            <w:proofErr w:type="spellStart"/>
            <w:r w:rsidRPr="00D06DC6">
              <w:rPr>
                <w:color w:val="333333"/>
                <w:sz w:val="18"/>
                <w:szCs w:val="18"/>
              </w:rPr>
              <w:t>табакокурения</w:t>
            </w:r>
            <w:proofErr w:type="spellEnd"/>
            <w:r w:rsidRPr="00D06DC6">
              <w:rPr>
                <w:color w:val="333333"/>
                <w:sz w:val="18"/>
                <w:szCs w:val="18"/>
              </w:rPr>
              <w:t xml:space="preserve"> и алкоголизма в молодёжной среде»</w:t>
            </w:r>
          </w:p>
        </w:tc>
        <w:tc>
          <w:tcPr>
            <w:tcW w:w="1842" w:type="dxa"/>
            <w:vMerge/>
          </w:tcPr>
          <w:p w:rsidR="006D69B4" w:rsidRPr="00197F5D" w:rsidRDefault="006D69B4" w:rsidP="006D69B4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EE70AF">
              <w:rPr>
                <w:bCs/>
                <w:color w:val="26282F"/>
                <w:sz w:val="18"/>
                <w:szCs w:val="18"/>
              </w:rPr>
              <w:t>18.09.201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24</w:t>
            </w:r>
            <w:r w:rsidRPr="00EE70AF">
              <w:rPr>
                <w:bCs/>
                <w:color w:val="26282F"/>
                <w:sz w:val="18"/>
                <w:szCs w:val="18"/>
              </w:rPr>
              <w:t>.04.201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</w:p>
          <w:p w:rsidR="006D69B4" w:rsidRPr="00EE70AF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>
              <w:rPr>
                <w:bCs/>
                <w:color w:val="26282F"/>
                <w:sz w:val="18"/>
                <w:szCs w:val="18"/>
              </w:rPr>
              <w:t>18</w:t>
            </w:r>
            <w:r w:rsidRPr="00EE70AF">
              <w:rPr>
                <w:bCs/>
                <w:color w:val="26282F"/>
                <w:sz w:val="18"/>
                <w:szCs w:val="18"/>
              </w:rPr>
              <w:t>.09.201</w:t>
            </w:r>
            <w:r>
              <w:rPr>
                <w:bCs/>
                <w:color w:val="26282F"/>
                <w:sz w:val="18"/>
                <w:szCs w:val="18"/>
              </w:rPr>
              <w:t>7</w:t>
            </w:r>
            <w:r w:rsidRPr="00EE70AF">
              <w:rPr>
                <w:bCs/>
                <w:color w:val="26282F"/>
                <w:sz w:val="18"/>
                <w:szCs w:val="18"/>
              </w:rPr>
              <w:t>г.</w:t>
            </w:r>
          </w:p>
        </w:tc>
        <w:tc>
          <w:tcPr>
            <w:tcW w:w="1842" w:type="dxa"/>
          </w:tcPr>
          <w:p w:rsidR="006D69B4" w:rsidRPr="0020274D" w:rsidRDefault="006D69B4" w:rsidP="006D69B4">
            <w:pPr>
              <w:jc w:val="center"/>
              <w:rPr>
                <w:bCs/>
                <w:color w:val="26282F"/>
                <w:sz w:val="18"/>
                <w:szCs w:val="18"/>
              </w:rPr>
            </w:pPr>
            <w:r w:rsidRPr="0020274D">
              <w:rPr>
                <w:rFonts w:eastAsia="Calibri"/>
                <w:sz w:val="18"/>
                <w:szCs w:val="18"/>
              </w:rPr>
              <w:t>Увеличение численности молодых людей, участвующих в программных мероприятиях, направленных против асоциальных явлений.</w:t>
            </w:r>
          </w:p>
        </w:tc>
        <w:tc>
          <w:tcPr>
            <w:tcW w:w="851" w:type="dxa"/>
          </w:tcPr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2500 чел.</w:t>
            </w:r>
          </w:p>
        </w:tc>
        <w:tc>
          <w:tcPr>
            <w:tcW w:w="1701" w:type="dxa"/>
          </w:tcPr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% выполнения мероприятий – 10</w:t>
            </w:r>
            <w:r w:rsidR="005933CB">
              <w:rPr>
                <w:bCs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%</w:t>
            </w:r>
          </w:p>
          <w:p w:rsidR="006D69B4" w:rsidRDefault="006D69B4" w:rsidP="006D69B4">
            <w:pPr>
              <w:jc w:val="center"/>
              <w:rPr>
                <w:bCs/>
                <w:sz w:val="18"/>
                <w:szCs w:val="18"/>
              </w:rPr>
            </w:pPr>
          </w:p>
          <w:p w:rsidR="006D69B4" w:rsidRPr="006F7072" w:rsidRDefault="006D69B4" w:rsidP="006D69B4">
            <w:pPr>
              <w:jc w:val="center"/>
              <w:rPr>
                <w:bCs/>
                <w:sz w:val="18"/>
                <w:szCs w:val="18"/>
              </w:rPr>
            </w:pPr>
            <w:r w:rsidRPr="006F7072">
              <w:rPr>
                <w:bCs/>
                <w:sz w:val="18"/>
                <w:szCs w:val="18"/>
              </w:rPr>
              <w:t>Увеличение количества молодежи, участвующих в мероприятиях по данному направлению</w:t>
            </w:r>
          </w:p>
          <w:p w:rsidR="006D69B4" w:rsidRPr="006F7072" w:rsidRDefault="005933CB" w:rsidP="006D69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6D69B4" w:rsidRPr="006F7072">
              <w:rPr>
                <w:bCs/>
                <w:sz w:val="18"/>
                <w:szCs w:val="18"/>
              </w:rPr>
              <w:t>2532 человек)</w:t>
            </w:r>
          </w:p>
        </w:tc>
      </w:tr>
    </w:tbl>
    <w:p w:rsidR="00ED17F6" w:rsidRDefault="00ED17F6" w:rsidP="00ED17F6">
      <w:pPr>
        <w:ind w:firstLine="698"/>
        <w:jc w:val="right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  <w:sectPr w:rsidR="00ED17F6" w:rsidSect="000C7948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7759AB" w:rsidRDefault="007759AB" w:rsidP="007759AB">
      <w:pPr>
        <w:jc w:val="right"/>
        <w:rPr>
          <w:i/>
          <w:szCs w:val="28"/>
        </w:rPr>
      </w:pPr>
      <w:r>
        <w:rPr>
          <w:i/>
          <w:szCs w:val="28"/>
        </w:rPr>
        <w:lastRenderedPageBreak/>
        <w:t>Таблица №3</w:t>
      </w:r>
    </w:p>
    <w:p w:rsidR="007759AB" w:rsidRDefault="007759AB" w:rsidP="00ED17F6">
      <w:pPr>
        <w:jc w:val="center"/>
        <w:rPr>
          <w:i/>
          <w:szCs w:val="28"/>
        </w:rPr>
      </w:pPr>
    </w:p>
    <w:p w:rsidR="00ED17F6" w:rsidRPr="00111700" w:rsidRDefault="00ED17F6" w:rsidP="00ED17F6">
      <w:pPr>
        <w:jc w:val="center"/>
        <w:rPr>
          <w:i/>
          <w:szCs w:val="28"/>
        </w:rPr>
      </w:pPr>
      <w:r w:rsidRPr="00111700">
        <w:rPr>
          <w:i/>
          <w:szCs w:val="28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111700">
        <w:rPr>
          <w:i/>
          <w:color w:val="000000" w:themeColor="text1"/>
          <w:szCs w:val="28"/>
        </w:rPr>
        <w:t>и иных средств</w:t>
      </w:r>
      <w:r w:rsidRPr="00111700">
        <w:rPr>
          <w:i/>
          <w:szCs w:val="28"/>
        </w:rPr>
        <w:t xml:space="preserve"> на реализацию муниципальной программы, подпрограмм муниципальной программы </w:t>
      </w:r>
    </w:p>
    <w:p w:rsidR="00ED17F6" w:rsidRPr="0056279D" w:rsidRDefault="00ED17F6" w:rsidP="00ED17F6">
      <w:pPr>
        <w:jc w:val="right"/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1417"/>
        <w:gridCol w:w="1560"/>
      </w:tblGrid>
      <w:tr w:rsidR="00ED17F6" w:rsidRPr="0056279D" w:rsidTr="000C7948">
        <w:tc>
          <w:tcPr>
            <w:tcW w:w="2689" w:type="dxa"/>
            <w:vMerge w:val="restart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395" w:type="dxa"/>
            <w:gridSpan w:val="3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D17F6" w:rsidRPr="0056279D" w:rsidTr="000C7948">
        <w:tc>
          <w:tcPr>
            <w:tcW w:w="2689" w:type="dxa"/>
            <w:vMerge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17F6" w:rsidRPr="00464D5A" w:rsidRDefault="00ED17F6" w:rsidP="007C76B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план на 01 января </w:t>
            </w:r>
            <w:r>
              <w:rPr>
                <w:sz w:val="24"/>
                <w:szCs w:val="24"/>
              </w:rPr>
              <w:t>201</w:t>
            </w:r>
            <w:r w:rsidR="007C76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 xml:space="preserve">Сводная бюджетная роспись, на 31 декабря </w:t>
            </w:r>
            <w:r w:rsidR="007C76BF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</w:tcPr>
          <w:p w:rsidR="00ED17F6" w:rsidRPr="00464D5A" w:rsidRDefault="00ED17F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Кассовое исполнение</w:t>
            </w:r>
          </w:p>
        </w:tc>
      </w:tr>
      <w:tr w:rsidR="00ED17F6" w:rsidRPr="0056279D" w:rsidTr="000C7948">
        <w:tc>
          <w:tcPr>
            <w:tcW w:w="2689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D17F6" w:rsidRPr="00B03C19" w:rsidRDefault="00ED17F6" w:rsidP="000C7948">
            <w:pPr>
              <w:jc w:val="center"/>
              <w:rPr>
                <w:sz w:val="24"/>
                <w:szCs w:val="24"/>
              </w:rPr>
            </w:pPr>
            <w:r w:rsidRPr="00B03C19">
              <w:rPr>
                <w:sz w:val="24"/>
                <w:szCs w:val="24"/>
              </w:rPr>
              <w:t>5</w:t>
            </w:r>
          </w:p>
        </w:tc>
      </w:tr>
      <w:tr w:rsidR="003E3D16" w:rsidRPr="0056279D" w:rsidTr="007759AB">
        <w:trPr>
          <w:trHeight w:val="90"/>
        </w:trPr>
        <w:tc>
          <w:tcPr>
            <w:tcW w:w="2689" w:type="dxa"/>
            <w:vMerge w:val="restart"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«Молодежь столицы Адыгеи (2017-2019 годы)»</w:t>
            </w:r>
          </w:p>
        </w:tc>
        <w:tc>
          <w:tcPr>
            <w:tcW w:w="2976" w:type="dxa"/>
          </w:tcPr>
          <w:p w:rsidR="003E3D16" w:rsidRPr="00464D5A" w:rsidRDefault="003E3D1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5F4F6B" w:rsidRDefault="003E3D1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8288,0</w:t>
            </w:r>
          </w:p>
        </w:tc>
        <w:tc>
          <w:tcPr>
            <w:tcW w:w="1417" w:type="dxa"/>
          </w:tcPr>
          <w:p w:rsidR="003E3D16" w:rsidRPr="005F4F6B" w:rsidRDefault="003E3D16" w:rsidP="0044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8232,9</w:t>
            </w:r>
          </w:p>
        </w:tc>
        <w:tc>
          <w:tcPr>
            <w:tcW w:w="1560" w:type="dxa"/>
          </w:tcPr>
          <w:p w:rsidR="003E3D16" w:rsidRPr="005F4F6B" w:rsidRDefault="003E3D16" w:rsidP="000C7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8070,9</w:t>
            </w:r>
          </w:p>
        </w:tc>
      </w:tr>
      <w:tr w:rsidR="003E3D16" w:rsidRPr="0056279D" w:rsidTr="000C7948">
        <w:trPr>
          <w:trHeight w:val="90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7759AB" w:rsidRDefault="003E3D16" w:rsidP="007759AB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90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464D5A" w:rsidRDefault="003E3D16" w:rsidP="007759AB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0557BA">
              <w:rPr>
                <w:bCs/>
                <w:color w:val="26282F"/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</w:p>
        </w:tc>
        <w:tc>
          <w:tcPr>
            <w:tcW w:w="1418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7759AB" w:rsidRPr="0056279D" w:rsidTr="007759AB">
        <w:trPr>
          <w:trHeight w:val="2393"/>
        </w:trPr>
        <w:tc>
          <w:tcPr>
            <w:tcW w:w="2689" w:type="dxa"/>
            <w:vMerge/>
          </w:tcPr>
          <w:p w:rsidR="007759AB" w:rsidRPr="00464D5A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759AB" w:rsidRDefault="007759AB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7759AB" w:rsidRDefault="007759AB" w:rsidP="007759AB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7759AB" w:rsidRPr="000557BA" w:rsidRDefault="007759AB" w:rsidP="007759AB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59AB" w:rsidRPr="005F4F6B" w:rsidRDefault="007759AB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135"/>
        </w:trPr>
        <w:tc>
          <w:tcPr>
            <w:tcW w:w="2689" w:type="dxa"/>
            <w:vMerge w:val="restart"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«Майкоп молодежный (2017-2019 год)»</w:t>
            </w:r>
          </w:p>
        </w:tc>
        <w:tc>
          <w:tcPr>
            <w:tcW w:w="2976" w:type="dxa"/>
          </w:tcPr>
          <w:p w:rsidR="003E3D16" w:rsidRPr="00464D5A" w:rsidRDefault="003E3D16" w:rsidP="000C7948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FF0709" w:rsidRDefault="003E3D16" w:rsidP="0044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  <w:r w:rsidRPr="00FF0709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  <w:r w:rsidRPr="000324A5">
              <w:rPr>
                <w:sz w:val="24"/>
                <w:szCs w:val="24"/>
              </w:rPr>
              <w:t>1878,9</w:t>
            </w:r>
          </w:p>
        </w:tc>
        <w:tc>
          <w:tcPr>
            <w:tcW w:w="1560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  <w:r w:rsidRPr="000324A5">
              <w:rPr>
                <w:sz w:val="24"/>
                <w:szCs w:val="24"/>
              </w:rPr>
              <w:t>1871,6</w:t>
            </w:r>
          </w:p>
        </w:tc>
      </w:tr>
      <w:tr w:rsidR="003E3D16" w:rsidRPr="0056279D" w:rsidTr="003C2DF3">
        <w:trPr>
          <w:trHeight w:val="1932"/>
        </w:trPr>
        <w:tc>
          <w:tcPr>
            <w:tcW w:w="2689" w:type="dxa"/>
            <w:vMerge/>
          </w:tcPr>
          <w:p w:rsidR="003E3D16" w:rsidRPr="00464D5A" w:rsidRDefault="003E3D16" w:rsidP="005968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464D5A" w:rsidRDefault="003E3D16" w:rsidP="003E3D16">
            <w:pPr>
              <w:rPr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Default="003E3D16" w:rsidP="00445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0324A5" w:rsidRDefault="003E3D16" w:rsidP="000C7948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420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464D5A" w:rsidRDefault="003E3D16" w:rsidP="003E3D16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420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3E3D16" w:rsidRPr="000557BA" w:rsidRDefault="003E3D16" w:rsidP="003E3D16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FF0709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«Проведение мероприятий по содействию патриотическому воспитанию граждан Российской Федерации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332,9</w:t>
            </w:r>
          </w:p>
        </w:tc>
      </w:tr>
      <w:tr w:rsidR="003E3D16" w:rsidRPr="0056279D" w:rsidTr="003E3D16">
        <w:trPr>
          <w:trHeight w:val="1105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419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3E3D16">
        <w:trPr>
          <w:trHeight w:val="4813"/>
        </w:trPr>
        <w:tc>
          <w:tcPr>
            <w:tcW w:w="2689" w:type="dxa"/>
            <w:vMerge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3E3D16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3E3D16" w:rsidRPr="00576117" w:rsidRDefault="003E3D16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81"/>
        </w:trPr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253,7</w:t>
            </w:r>
          </w:p>
        </w:tc>
      </w:tr>
      <w:tr w:rsidR="00D0580F" w:rsidRPr="0056279D" w:rsidTr="003E3D16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576117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3E3D16">
        <w:trPr>
          <w:trHeight w:val="267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576117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Default="00D0580F" w:rsidP="003E3D16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3E3D16">
            <w:pPr>
              <w:jc w:val="center"/>
              <w:rPr>
                <w:sz w:val="24"/>
                <w:szCs w:val="24"/>
              </w:rPr>
            </w:pPr>
          </w:p>
        </w:tc>
      </w:tr>
      <w:tr w:rsidR="003E3D16" w:rsidRPr="0056279D" w:rsidTr="000C7948">
        <w:trPr>
          <w:trHeight w:val="81"/>
        </w:trPr>
        <w:tc>
          <w:tcPr>
            <w:tcW w:w="2689" w:type="dxa"/>
            <w:vMerge w:val="restart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«Поддержка социально-ориентированных некоммерческих организаций по реализации механизмов развития молодежной политики» </w:t>
            </w:r>
          </w:p>
        </w:tc>
        <w:tc>
          <w:tcPr>
            <w:tcW w:w="2976" w:type="dxa"/>
          </w:tcPr>
          <w:p w:rsidR="003E3D16" w:rsidRPr="00464D5A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1320,0</w:t>
            </w:r>
          </w:p>
        </w:tc>
        <w:tc>
          <w:tcPr>
            <w:tcW w:w="1417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</w:t>
            </w:r>
          </w:p>
        </w:tc>
        <w:tc>
          <w:tcPr>
            <w:tcW w:w="1560" w:type="dxa"/>
          </w:tcPr>
          <w:p w:rsidR="003E3D16" w:rsidRPr="007B6AC1" w:rsidRDefault="003E3D16" w:rsidP="003E3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1284,9</w:t>
            </w:r>
          </w:p>
        </w:tc>
      </w:tr>
      <w:tr w:rsidR="00D0580F" w:rsidRPr="0056279D" w:rsidTr="003E3D16">
        <w:trPr>
          <w:trHeight w:val="7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0557BA">
              <w:rPr>
                <w:bCs/>
                <w:color w:val="26282F"/>
                <w:sz w:val="24"/>
                <w:szCs w:val="24"/>
              </w:rPr>
              <w:t>Администрация муниципального образования «Город Майкоп», 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D0580F">
        <w:trPr>
          <w:trHeight w:val="297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7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структурные подразделения </w:t>
            </w:r>
            <w:r w:rsidRPr="000557BA">
              <w:rPr>
                <w:bCs/>
                <w:color w:val="26282F"/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bCs/>
                <w:color w:val="26282F"/>
                <w:sz w:val="24"/>
                <w:szCs w:val="24"/>
              </w:rPr>
              <w:t xml:space="preserve">, </w:t>
            </w:r>
          </w:p>
          <w:p w:rsidR="00D0580F" w:rsidRPr="00576117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о</w:t>
            </w:r>
            <w:r w:rsidRPr="00576117">
              <w:rPr>
                <w:bCs/>
                <w:color w:val="26282F"/>
                <w:sz w:val="24"/>
                <w:szCs w:val="24"/>
              </w:rPr>
              <w:t>бщественные движения, учреждения и организации, деятельность которых связана с реализацией молодежной политики на территории муниципального образования «Город Майкоп» в соответствии с конкурсом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81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394C48">
              <w:rPr>
                <w:bCs/>
                <w:color w:val="26282F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bCs/>
                <w:color w:val="26282F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>
              <w:rPr>
                <w:bCs/>
                <w:color w:val="26282F"/>
                <w:sz w:val="24"/>
                <w:szCs w:val="24"/>
              </w:rPr>
              <w:t xml:space="preserve">   </w:t>
            </w:r>
            <w:r w:rsidRPr="00394C48">
              <w:rPr>
                <w:bCs/>
                <w:color w:val="26282F"/>
                <w:sz w:val="24"/>
                <w:szCs w:val="24"/>
              </w:rPr>
              <w:t>«</w:t>
            </w:r>
            <w:proofErr w:type="gramEnd"/>
            <w:r w:rsidRPr="00394C48">
              <w:rPr>
                <w:bCs/>
                <w:color w:val="26282F"/>
                <w:sz w:val="24"/>
                <w:szCs w:val="24"/>
              </w:rPr>
              <w:t>Молодеж</w:t>
            </w:r>
            <w:r>
              <w:rPr>
                <w:bCs/>
                <w:color w:val="26282F"/>
                <w:sz w:val="24"/>
                <w:szCs w:val="24"/>
              </w:rPr>
              <w:t xml:space="preserve">ный координационный </w:t>
            </w:r>
            <w:r>
              <w:rPr>
                <w:bCs/>
                <w:color w:val="26282F"/>
                <w:sz w:val="24"/>
                <w:szCs w:val="24"/>
              </w:rPr>
              <w:lastRenderedPageBreak/>
              <w:t>центр» (2017</w:t>
            </w:r>
            <w:r w:rsidRPr="00394C48">
              <w:rPr>
                <w:bCs/>
                <w:color w:val="26282F"/>
                <w:sz w:val="24"/>
                <w:szCs w:val="24"/>
              </w:rPr>
              <w:t>-201</w:t>
            </w:r>
            <w:r>
              <w:rPr>
                <w:bCs/>
                <w:color w:val="26282F"/>
                <w:sz w:val="24"/>
                <w:szCs w:val="24"/>
              </w:rPr>
              <w:t>9</w:t>
            </w:r>
            <w:r w:rsidRPr="00394C48">
              <w:rPr>
                <w:bCs/>
                <w:color w:val="26282F"/>
                <w:sz w:val="24"/>
                <w:szCs w:val="24"/>
              </w:rPr>
              <w:t xml:space="preserve"> годы)»</w:t>
            </w:r>
          </w:p>
        </w:tc>
        <w:tc>
          <w:tcPr>
            <w:tcW w:w="2976" w:type="dxa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5977,8</w:t>
            </w:r>
          </w:p>
        </w:tc>
      </w:tr>
      <w:tr w:rsidR="00D0580F" w:rsidRPr="0056279D" w:rsidTr="00D0580F">
        <w:trPr>
          <w:trHeight w:val="383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EA1C5D">
              <w:rPr>
                <w:rStyle w:val="FontStyle55"/>
                <w:sz w:val="24"/>
                <w:szCs w:val="24"/>
              </w:rPr>
              <w:t xml:space="preserve">Муниципальное казенное учреждение «Молодежный </w:t>
            </w:r>
            <w:r w:rsidRPr="00EA1C5D">
              <w:rPr>
                <w:rStyle w:val="FontStyle55"/>
                <w:sz w:val="24"/>
                <w:szCs w:val="24"/>
              </w:rPr>
              <w:lastRenderedPageBreak/>
              <w:t>координационный центр» (далее МКУ «МКЦ»)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920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464D5A" w:rsidRDefault="00D0580F" w:rsidP="000E593B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</w:t>
            </w:r>
            <w:r w:rsidRPr="00E0109F">
              <w:rPr>
                <w:rStyle w:val="FontStyle55"/>
                <w:sz w:val="24"/>
                <w:szCs w:val="24"/>
              </w:rPr>
              <w:t>бщественные     движения,</w:t>
            </w:r>
            <w:r w:rsidR="000E593B">
              <w:rPr>
                <w:rStyle w:val="FontStyle55"/>
                <w:sz w:val="24"/>
                <w:szCs w:val="24"/>
              </w:rPr>
              <w:t xml:space="preserve"> </w:t>
            </w:r>
            <w:r w:rsidRPr="00E0109F">
              <w:rPr>
                <w:rStyle w:val="FontStyle55"/>
                <w:sz w:val="24"/>
                <w:szCs w:val="24"/>
              </w:rPr>
              <w:t xml:space="preserve">учреждения     и </w:t>
            </w:r>
            <w:proofErr w:type="gramStart"/>
            <w:r w:rsidRPr="00E0109F">
              <w:rPr>
                <w:rStyle w:val="FontStyle55"/>
                <w:sz w:val="24"/>
                <w:szCs w:val="24"/>
              </w:rPr>
              <w:t>организации,  Ассоциация</w:t>
            </w:r>
            <w:proofErr w:type="gramEnd"/>
            <w:r w:rsidRPr="00E0109F">
              <w:rPr>
                <w:rStyle w:val="FontStyle55"/>
                <w:sz w:val="24"/>
                <w:szCs w:val="24"/>
              </w:rPr>
              <w:t xml:space="preserve"> территориального  общественного самоуправления, учреждения и организации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E0109F">
              <w:rPr>
                <w:rStyle w:val="FontStyle55"/>
                <w:sz w:val="24"/>
                <w:szCs w:val="24"/>
              </w:rPr>
              <w:t xml:space="preserve">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C7948">
        <w:trPr>
          <w:trHeight w:val="81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мероприятий с детьми и молодежью по месту жительства»</w:t>
            </w:r>
          </w:p>
        </w:tc>
        <w:tc>
          <w:tcPr>
            <w:tcW w:w="2976" w:type="dxa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6068,0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5977,8</w:t>
            </w:r>
          </w:p>
        </w:tc>
      </w:tr>
      <w:tr w:rsidR="00D0580F" w:rsidRPr="0056279D" w:rsidTr="00D0580F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464D5A" w:rsidRDefault="00D0580F" w:rsidP="00D0580F">
            <w:pPr>
              <w:rPr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Pr="00EA1C5D">
              <w:rPr>
                <w:rStyle w:val="FontStyle55"/>
                <w:sz w:val="24"/>
                <w:szCs w:val="24"/>
              </w:rPr>
              <w:t>Муниципальное казенное учреждение «Молодежный координационный центр» (далее МКУ «МКЦ»)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36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464D5A" w:rsidRDefault="00D0580F" w:rsidP="000E593B">
            <w:pPr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О</w:t>
            </w:r>
            <w:r w:rsidRPr="00E0109F">
              <w:rPr>
                <w:rStyle w:val="FontStyle55"/>
                <w:sz w:val="24"/>
                <w:szCs w:val="24"/>
              </w:rPr>
              <w:t xml:space="preserve">бщественные     движения, учреждения     и </w:t>
            </w:r>
            <w:proofErr w:type="gramStart"/>
            <w:r w:rsidRPr="00E0109F">
              <w:rPr>
                <w:rStyle w:val="FontStyle55"/>
                <w:sz w:val="24"/>
                <w:szCs w:val="24"/>
              </w:rPr>
              <w:t>организации,  Ассоциация</w:t>
            </w:r>
            <w:proofErr w:type="gramEnd"/>
            <w:r w:rsidRPr="00E0109F">
              <w:rPr>
                <w:rStyle w:val="FontStyle55"/>
                <w:sz w:val="24"/>
                <w:szCs w:val="24"/>
              </w:rPr>
              <w:t xml:space="preserve"> территориального  общественного самоуправления, учреждения и организации</w:t>
            </w:r>
            <w:r>
              <w:rPr>
                <w:rStyle w:val="FontStyle55"/>
                <w:sz w:val="24"/>
                <w:szCs w:val="24"/>
              </w:rPr>
              <w:t>,</w:t>
            </w:r>
            <w:r w:rsidRPr="00E0109F">
              <w:rPr>
                <w:rStyle w:val="FontStyle55"/>
                <w:sz w:val="24"/>
                <w:szCs w:val="24"/>
              </w:rPr>
              <w:t xml:space="preserve"> деятельность  которых  связана с организацией  работы с подростками и молодежью по месту жительства.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A33EE">
        <w:trPr>
          <w:trHeight w:val="413"/>
        </w:trPr>
        <w:tc>
          <w:tcPr>
            <w:tcW w:w="2689" w:type="dxa"/>
            <w:vMerge w:val="restart"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  <w:r w:rsidRPr="00464D5A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«Город без наркотиков (2017-2019 годы)»</w:t>
            </w:r>
          </w:p>
        </w:tc>
        <w:tc>
          <w:tcPr>
            <w:tcW w:w="2976" w:type="dxa"/>
          </w:tcPr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</w:tr>
      <w:tr w:rsidR="00D0580F" w:rsidRPr="0056279D" w:rsidTr="00D0580F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135"/>
        </w:trPr>
        <w:tc>
          <w:tcPr>
            <w:tcW w:w="2689" w:type="dxa"/>
            <w:vMerge/>
          </w:tcPr>
          <w:p w:rsidR="00D0580F" w:rsidRPr="00464D5A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94121F" w:rsidRDefault="00D0580F" w:rsidP="00D0580F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Структурные подразделения Администрации муниципального </w:t>
            </w:r>
            <w:r w:rsidRPr="0094121F">
              <w:rPr>
                <w:sz w:val="24"/>
                <w:szCs w:val="24"/>
              </w:rPr>
              <w:lastRenderedPageBreak/>
              <w:t>образования «Город Майкоп»;</w:t>
            </w:r>
          </w:p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0A33EE">
        <w:trPr>
          <w:trHeight w:val="407"/>
        </w:trPr>
        <w:tc>
          <w:tcPr>
            <w:tcW w:w="2689" w:type="dxa"/>
            <w:vMerge w:val="restart"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  <w:r w:rsidRPr="000A33EE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  <w:r w:rsidRPr="000A33EE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976" w:type="dxa"/>
          </w:tcPr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221,5</w:t>
            </w:r>
          </w:p>
        </w:tc>
      </w:tr>
      <w:tr w:rsidR="00D0580F" w:rsidRPr="0056279D" w:rsidTr="00D0580F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 xml:space="preserve">Ответственный исполнитель - </w:t>
            </w:r>
          </w:p>
          <w:p w:rsidR="00D0580F" w:rsidRPr="000557BA" w:rsidRDefault="00D0580F" w:rsidP="00D0580F">
            <w:pPr>
              <w:jc w:val="center"/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Отдел по делам молодежи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Соисполнитель -</w:t>
            </w:r>
            <w:r w:rsidR="003C0AF4">
              <w:rPr>
                <w:bCs/>
                <w:color w:val="26282F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  <w:tr w:rsidR="00D0580F" w:rsidRPr="0056279D" w:rsidTr="00596822">
        <w:trPr>
          <w:trHeight w:val="505"/>
        </w:trPr>
        <w:tc>
          <w:tcPr>
            <w:tcW w:w="2689" w:type="dxa"/>
            <w:vMerge/>
          </w:tcPr>
          <w:p w:rsidR="00D0580F" w:rsidRPr="000A33EE" w:rsidRDefault="00D0580F" w:rsidP="00D058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0580F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>
              <w:rPr>
                <w:bCs/>
                <w:color w:val="26282F"/>
                <w:sz w:val="24"/>
                <w:szCs w:val="24"/>
              </w:rPr>
              <w:t>Участники:</w:t>
            </w:r>
          </w:p>
          <w:p w:rsidR="00D0580F" w:rsidRPr="0094121F" w:rsidRDefault="00D0580F" w:rsidP="00D0580F">
            <w:pPr>
              <w:tabs>
                <w:tab w:val="num" w:pos="480"/>
                <w:tab w:val="left" w:pos="1200"/>
              </w:tabs>
              <w:ind w:firstLine="34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Структурные подразделения Администрации муниципального образования «Город Майкоп»;</w:t>
            </w:r>
          </w:p>
          <w:p w:rsidR="00D0580F" w:rsidRPr="000557BA" w:rsidRDefault="00D0580F" w:rsidP="00D0580F">
            <w:pPr>
              <w:rPr>
                <w:bCs/>
                <w:color w:val="26282F"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общественные движения, учреждения и организации,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</w:t>
            </w:r>
            <w:r w:rsidRPr="00C64497">
              <w:rPr>
                <w:sz w:val="24"/>
                <w:szCs w:val="24"/>
              </w:rPr>
              <w:t>, предприятия, учреждения, юридические лица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0F" w:rsidRPr="007B6AC1" w:rsidRDefault="00D0580F" w:rsidP="00D058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7F6" w:rsidRDefault="00ED17F6" w:rsidP="00ED17F6">
      <w:pPr>
        <w:ind w:firstLine="698"/>
        <w:rPr>
          <w:bCs/>
          <w:color w:val="26282F"/>
        </w:rPr>
      </w:pPr>
    </w:p>
    <w:p w:rsidR="003C0AF4" w:rsidRDefault="003C0AF4" w:rsidP="00ED17F6">
      <w:pPr>
        <w:ind w:firstLine="698"/>
        <w:rPr>
          <w:bCs/>
          <w:color w:val="26282F"/>
        </w:rPr>
      </w:pPr>
      <w:r>
        <w:rPr>
          <w:bCs/>
          <w:color w:val="26282F"/>
        </w:rPr>
        <w:t>В Муниципальную программу «Молодежь столицы Адыгеи (2017-2019 годы)» в 2017 году внесены изменения:</w:t>
      </w:r>
    </w:p>
    <w:p w:rsidR="003C0AF4" w:rsidRDefault="003C0AF4" w:rsidP="00886A38">
      <w:pPr>
        <w:pStyle w:val="a5"/>
        <w:numPr>
          <w:ilvl w:val="0"/>
          <w:numId w:val="9"/>
        </w:numPr>
        <w:ind w:left="0" w:firstLine="698"/>
        <w:jc w:val="both"/>
        <w:rPr>
          <w:bCs/>
          <w:color w:val="26282F"/>
        </w:rPr>
      </w:pPr>
      <w:r>
        <w:rPr>
          <w:bCs/>
          <w:color w:val="26282F"/>
        </w:rPr>
        <w:t>– Постановление Администрации муниципального образования «Город Майкоп» от 28.04.2017</w:t>
      </w:r>
      <w:r w:rsidR="00886A38">
        <w:rPr>
          <w:bCs/>
          <w:color w:val="26282F"/>
        </w:rPr>
        <w:t xml:space="preserve"> №460 в связи с изменением общего объема бюджетных ассигнований программы.</w:t>
      </w:r>
    </w:p>
    <w:p w:rsidR="00886A38" w:rsidRPr="003C0AF4" w:rsidRDefault="00886A38" w:rsidP="00886A38">
      <w:pPr>
        <w:pStyle w:val="a5"/>
        <w:numPr>
          <w:ilvl w:val="0"/>
          <w:numId w:val="9"/>
        </w:numPr>
        <w:ind w:left="0" w:firstLine="698"/>
        <w:jc w:val="both"/>
        <w:rPr>
          <w:bCs/>
          <w:color w:val="26282F"/>
        </w:rPr>
      </w:pPr>
      <w:r>
        <w:rPr>
          <w:bCs/>
          <w:color w:val="26282F"/>
        </w:rPr>
        <w:t xml:space="preserve">– Постановление Администрации муниципального образования «Город Майкоп» </w:t>
      </w:r>
      <w:r w:rsidR="009A6FDA">
        <w:rPr>
          <w:bCs/>
          <w:color w:val="26282F"/>
        </w:rPr>
        <w:t>29</w:t>
      </w:r>
      <w:r>
        <w:rPr>
          <w:bCs/>
          <w:color w:val="26282F"/>
        </w:rPr>
        <w:t xml:space="preserve">.12.2017 </w:t>
      </w:r>
      <w:r w:rsidRPr="009A6FDA">
        <w:rPr>
          <w:bCs/>
        </w:rPr>
        <w:t>№</w:t>
      </w:r>
      <w:r w:rsidR="009A6FDA" w:rsidRPr="009A6FDA">
        <w:rPr>
          <w:bCs/>
        </w:rPr>
        <w:t>1613</w:t>
      </w:r>
      <w:r w:rsidR="009A6FDA">
        <w:rPr>
          <w:bCs/>
          <w:color w:val="FF0000"/>
        </w:rPr>
        <w:t xml:space="preserve"> </w:t>
      </w:r>
      <w:r>
        <w:rPr>
          <w:bCs/>
          <w:color w:val="26282F"/>
        </w:rPr>
        <w:t>в связи с корректировкой бюджетных ассигнований Муниципальной программы в целях приведения в соответствие с бюджетной росписью</w:t>
      </w:r>
      <w:r w:rsidR="005A1A8D">
        <w:rPr>
          <w:bCs/>
          <w:color w:val="26282F"/>
        </w:rPr>
        <w:t xml:space="preserve"> по состоянию на 31.12.2017г.</w:t>
      </w: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Default="00ED17F6" w:rsidP="00ED17F6">
      <w:pPr>
        <w:ind w:firstLine="698"/>
        <w:rPr>
          <w:bCs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3B3C99" w:rsidRDefault="003B3C99" w:rsidP="00ED17F6">
      <w:pPr>
        <w:ind w:firstLine="698"/>
        <w:jc w:val="center"/>
        <w:rPr>
          <w:b/>
          <w:bCs/>
          <w:i/>
          <w:color w:val="26282F"/>
        </w:rPr>
      </w:pPr>
    </w:p>
    <w:p w:rsidR="00860D89" w:rsidRDefault="00860D89" w:rsidP="00ED17F6">
      <w:pPr>
        <w:ind w:firstLine="698"/>
        <w:jc w:val="center"/>
        <w:rPr>
          <w:b/>
          <w:bCs/>
          <w:i/>
          <w:color w:val="26282F"/>
        </w:rPr>
      </w:pPr>
    </w:p>
    <w:p w:rsidR="00860D89" w:rsidRDefault="00860D89" w:rsidP="00ED17F6">
      <w:pPr>
        <w:ind w:firstLine="698"/>
        <w:jc w:val="center"/>
        <w:rPr>
          <w:b/>
          <w:bCs/>
          <w:i/>
          <w:color w:val="26282F"/>
        </w:rPr>
      </w:pPr>
    </w:p>
    <w:p w:rsidR="00ED17F6" w:rsidRPr="003F3D3F" w:rsidRDefault="00ED17F6" w:rsidP="00ED17F6">
      <w:pPr>
        <w:ind w:firstLine="698"/>
        <w:jc w:val="center"/>
        <w:rPr>
          <w:b/>
          <w:bCs/>
          <w:i/>
          <w:color w:val="26282F"/>
        </w:rPr>
      </w:pPr>
      <w:r w:rsidRPr="003F3D3F">
        <w:rPr>
          <w:b/>
          <w:bCs/>
          <w:i/>
          <w:color w:val="26282F"/>
        </w:rPr>
        <w:t>Оценка эффективности реализации муниципальной программы «Молодежь столицы Адыгеи (201</w:t>
      </w:r>
      <w:r w:rsidR="00AC5CBC">
        <w:rPr>
          <w:b/>
          <w:bCs/>
          <w:i/>
          <w:color w:val="26282F"/>
        </w:rPr>
        <w:t>7</w:t>
      </w:r>
      <w:r w:rsidRPr="003F3D3F">
        <w:rPr>
          <w:b/>
          <w:bCs/>
          <w:i/>
          <w:color w:val="26282F"/>
        </w:rPr>
        <w:t>-201</w:t>
      </w:r>
      <w:r w:rsidR="00AC5CBC">
        <w:rPr>
          <w:b/>
          <w:bCs/>
          <w:i/>
          <w:color w:val="26282F"/>
        </w:rPr>
        <w:t>9</w:t>
      </w:r>
      <w:r w:rsidRPr="003F3D3F">
        <w:rPr>
          <w:b/>
          <w:bCs/>
          <w:i/>
          <w:color w:val="26282F"/>
        </w:rPr>
        <w:t xml:space="preserve"> годы)» за 201</w:t>
      </w:r>
      <w:r w:rsidR="00AC5CBC">
        <w:rPr>
          <w:b/>
          <w:bCs/>
          <w:i/>
          <w:color w:val="26282F"/>
        </w:rPr>
        <w:t>7</w:t>
      </w:r>
      <w:r w:rsidRPr="003F3D3F">
        <w:rPr>
          <w:b/>
          <w:bCs/>
          <w:i/>
          <w:color w:val="26282F"/>
        </w:rPr>
        <w:t>г</w:t>
      </w:r>
      <w:r w:rsidR="002503AA">
        <w:rPr>
          <w:b/>
          <w:bCs/>
          <w:i/>
          <w:color w:val="26282F"/>
        </w:rPr>
        <w:t>од</w:t>
      </w:r>
    </w:p>
    <w:p w:rsidR="00ED17F6" w:rsidRDefault="00ED17F6" w:rsidP="00ED17F6">
      <w:pPr>
        <w:ind w:firstLine="698"/>
        <w:rPr>
          <w:bCs/>
          <w:color w:val="26282F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rPr>
          <w:bCs/>
          <w:i/>
          <w:color w:val="26282F"/>
        </w:rPr>
      </w:pPr>
      <w:r w:rsidRPr="00B172B5">
        <w:rPr>
          <w:bCs/>
          <w:i/>
          <w:color w:val="26282F"/>
        </w:rPr>
        <w:t>Оценка степени реализации мероприятий по подпрограммам</w:t>
      </w:r>
    </w:p>
    <w:p w:rsidR="00ED17F6" w:rsidRDefault="00ED17F6" w:rsidP="00ED17F6">
      <w:pPr>
        <w:ind w:left="142"/>
        <w:rPr>
          <w:szCs w:val="28"/>
        </w:rPr>
      </w:pP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/ М,</w:t>
      </w:r>
    </w:p>
    <w:p w:rsidR="00ED17F6" w:rsidRPr="004A4635" w:rsidRDefault="00ED17F6" w:rsidP="00ED17F6">
      <w:pPr>
        <w:ind w:left="142"/>
        <w:rPr>
          <w:szCs w:val="28"/>
        </w:rPr>
      </w:pP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Мв</w:t>
      </w:r>
      <w:proofErr w:type="spellEnd"/>
      <w:r w:rsidRPr="004A4635">
        <w:rPr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 </w:t>
      </w:r>
    </w:p>
    <w:p w:rsidR="00ED17F6" w:rsidRDefault="00ED17F6" w:rsidP="00ED17F6">
      <w:pPr>
        <w:ind w:left="142"/>
        <w:rPr>
          <w:szCs w:val="28"/>
        </w:rPr>
      </w:pPr>
      <w:r w:rsidRPr="004A4635">
        <w:rPr>
          <w:szCs w:val="28"/>
        </w:rPr>
        <w:t>М – общее количество мероприятий, запланированных к реализации в отчетном году.</w:t>
      </w:r>
    </w:p>
    <w:p w:rsidR="00ED17F6" w:rsidRPr="004A4635" w:rsidRDefault="00ED17F6" w:rsidP="00ED17F6">
      <w:pPr>
        <w:ind w:left="142"/>
        <w:rPr>
          <w:szCs w:val="28"/>
        </w:rPr>
      </w:pPr>
    </w:p>
    <w:p w:rsidR="00ED17F6" w:rsidRDefault="00ED17F6" w:rsidP="00ED17F6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ind w:firstLine="142"/>
        <w:rPr>
          <w:bCs/>
          <w:color w:val="26282F"/>
        </w:rPr>
      </w:pPr>
    </w:p>
    <w:p w:rsidR="00ED17F6" w:rsidRDefault="00ED17F6" w:rsidP="00ED17F6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7/7=1</w:t>
      </w:r>
    </w:p>
    <w:p w:rsidR="00ED17F6" w:rsidRDefault="00ED17F6" w:rsidP="00ED17F6">
      <w:pPr>
        <w:ind w:firstLine="142"/>
        <w:rPr>
          <w:szCs w:val="28"/>
        </w:rPr>
      </w:pPr>
    </w:p>
    <w:p w:rsidR="00ED17F6" w:rsidRPr="003F3D3F" w:rsidRDefault="00ED17F6" w:rsidP="00ED17F6">
      <w:pPr>
        <w:ind w:left="142"/>
        <w:jc w:val="both"/>
        <w:rPr>
          <w:bCs/>
          <w:color w:val="26282F"/>
          <w:szCs w:val="28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</w:t>
      </w:r>
      <w:r w:rsidR="00AC5CBC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AC5CBC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ind w:left="142"/>
        <w:rPr>
          <w:bCs/>
          <w:color w:val="26282F"/>
        </w:rPr>
      </w:pPr>
    </w:p>
    <w:p w:rsidR="00ED17F6" w:rsidRDefault="00ED17F6" w:rsidP="00ED17F6">
      <w:pPr>
        <w:ind w:firstLine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>
        <w:rPr>
          <w:szCs w:val="28"/>
        </w:rPr>
        <w:t xml:space="preserve"> = </w:t>
      </w:r>
      <w:r w:rsidR="00B172B5">
        <w:rPr>
          <w:szCs w:val="28"/>
        </w:rPr>
        <w:t>1</w:t>
      </w:r>
      <w:r>
        <w:rPr>
          <w:szCs w:val="28"/>
        </w:rPr>
        <w:t>/</w:t>
      </w:r>
      <w:r w:rsidR="00B172B5">
        <w:rPr>
          <w:szCs w:val="28"/>
        </w:rPr>
        <w:t>1</w:t>
      </w:r>
      <w:r>
        <w:rPr>
          <w:szCs w:val="28"/>
        </w:rPr>
        <w:t>=1</w:t>
      </w:r>
    </w:p>
    <w:p w:rsidR="00ED17F6" w:rsidRDefault="00ED17F6" w:rsidP="00ED17F6">
      <w:pPr>
        <w:ind w:firstLine="142"/>
        <w:rPr>
          <w:szCs w:val="28"/>
        </w:rPr>
      </w:pPr>
    </w:p>
    <w:p w:rsidR="0043474F" w:rsidRDefault="0043474F" w:rsidP="00ED17F6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43474F" w:rsidRDefault="0043474F" w:rsidP="00ED17F6">
      <w:pPr>
        <w:ind w:firstLine="142"/>
        <w:rPr>
          <w:szCs w:val="28"/>
        </w:rPr>
      </w:pPr>
    </w:p>
    <w:p w:rsidR="0043474F" w:rsidRPr="00A94D31" w:rsidRDefault="0043474F" w:rsidP="00ED17F6">
      <w:pPr>
        <w:ind w:firstLine="142"/>
        <w:rPr>
          <w:szCs w:val="28"/>
        </w:rPr>
      </w:pPr>
      <w:proofErr w:type="spellStart"/>
      <w:r w:rsidRPr="00A94D31">
        <w:rPr>
          <w:szCs w:val="28"/>
        </w:rPr>
        <w:t>СРм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1/1=1</w:t>
      </w:r>
    </w:p>
    <w:p w:rsidR="0043474F" w:rsidRDefault="0043474F" w:rsidP="00ED17F6">
      <w:pPr>
        <w:ind w:firstLine="142"/>
        <w:rPr>
          <w:szCs w:val="28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jc w:val="both"/>
        <w:rPr>
          <w:bCs/>
          <w:i/>
          <w:color w:val="26282F"/>
        </w:rPr>
      </w:pPr>
      <w:r w:rsidRPr="00B172B5">
        <w:rPr>
          <w:bCs/>
          <w:i/>
          <w:color w:val="26282F"/>
          <w:szCs w:val="28"/>
        </w:rPr>
        <w:t xml:space="preserve">Оценка степени соответствия запланированному уровню затрат </w:t>
      </w:r>
      <w:r w:rsidRPr="00B172B5">
        <w:rPr>
          <w:bCs/>
          <w:i/>
          <w:color w:val="26282F"/>
        </w:rPr>
        <w:t>по подпрограммам.</w:t>
      </w:r>
      <w:r w:rsidRPr="00B172B5">
        <w:rPr>
          <w:bCs/>
          <w:i/>
          <w:color w:val="26282F"/>
          <w:szCs w:val="28"/>
        </w:rPr>
        <w:t xml:space="preserve"> </w:t>
      </w:r>
    </w:p>
    <w:p w:rsidR="00ED17F6" w:rsidRDefault="00ED17F6" w:rsidP="00ED17F6">
      <w:pPr>
        <w:ind w:left="142"/>
        <w:jc w:val="both"/>
        <w:rPr>
          <w:bCs/>
          <w:color w:val="26282F"/>
        </w:rPr>
      </w:pPr>
    </w:p>
    <w:p w:rsidR="00ED17F6" w:rsidRPr="004A4635" w:rsidRDefault="00ED17F6" w:rsidP="006C1BCA">
      <w:pPr>
        <w:spacing w:line="360" w:lineRule="auto"/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Зф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Зп</w:t>
      </w:r>
      <w:proofErr w:type="spellEnd"/>
      <w:r w:rsidRPr="004A4635">
        <w:rPr>
          <w:szCs w:val="28"/>
        </w:rPr>
        <w:t>, где: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– степень соответствия запланированному уровню затрат;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Зф</w:t>
      </w:r>
      <w:proofErr w:type="spellEnd"/>
      <w:r w:rsidRPr="004A4635">
        <w:rPr>
          <w:szCs w:val="28"/>
        </w:rPr>
        <w:t xml:space="preserve"> – фактические расходы на реализацию подпрограммы в отчетном  </w:t>
      </w:r>
    </w:p>
    <w:p w:rsidR="00ED17F6" w:rsidRPr="004A4635" w:rsidRDefault="00ED17F6" w:rsidP="00ED17F6">
      <w:pPr>
        <w:spacing w:line="360" w:lineRule="auto"/>
        <w:ind w:left="284" w:hanging="284"/>
        <w:rPr>
          <w:szCs w:val="28"/>
        </w:rPr>
      </w:pPr>
      <w:r w:rsidRPr="004A4635">
        <w:rPr>
          <w:szCs w:val="28"/>
        </w:rPr>
        <w:t xml:space="preserve">       году;</w:t>
      </w:r>
    </w:p>
    <w:p w:rsidR="00ED17F6" w:rsidRPr="004A4635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Зп</w:t>
      </w:r>
      <w:proofErr w:type="spellEnd"/>
      <w:r w:rsidRPr="004A4635">
        <w:rPr>
          <w:szCs w:val="28"/>
        </w:rPr>
        <w:t xml:space="preserve"> – плановые расходы на реализацию подпрограммы в отчетном году.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284"/>
        <w:rPr>
          <w:bCs/>
          <w:color w:val="26282F"/>
        </w:rPr>
      </w:pPr>
      <w:r>
        <w:rPr>
          <w:bCs/>
          <w:color w:val="26282F"/>
        </w:rPr>
        <w:t xml:space="preserve">  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284"/>
        <w:rPr>
          <w:szCs w:val="28"/>
        </w:rPr>
      </w:pPr>
      <w:r>
        <w:rPr>
          <w:szCs w:val="28"/>
        </w:rPr>
        <w:t xml:space="preserve">  </w:t>
      </w: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</w:t>
      </w:r>
      <w:r w:rsidR="00A94D31">
        <w:rPr>
          <w:szCs w:val="28"/>
        </w:rPr>
        <w:t>1871,6</w:t>
      </w:r>
      <w:r w:rsidRPr="003F3D3F">
        <w:rPr>
          <w:szCs w:val="28"/>
        </w:rPr>
        <w:t>/</w:t>
      </w:r>
      <w:r w:rsidR="00A94D31">
        <w:rPr>
          <w:szCs w:val="28"/>
        </w:rPr>
        <w:t>187</w:t>
      </w:r>
      <w:r w:rsidR="00B172B5">
        <w:rPr>
          <w:szCs w:val="28"/>
        </w:rPr>
        <w:t>8</w:t>
      </w:r>
      <w:r w:rsidR="00A94D31">
        <w:rPr>
          <w:szCs w:val="28"/>
        </w:rPr>
        <w:t>,9</w:t>
      </w:r>
      <w:r>
        <w:rPr>
          <w:szCs w:val="28"/>
        </w:rPr>
        <w:t>=0,99</w:t>
      </w:r>
    </w:p>
    <w:p w:rsidR="00ED17F6" w:rsidRDefault="00ED17F6" w:rsidP="00ED17F6">
      <w:pPr>
        <w:ind w:left="284" w:hanging="284"/>
        <w:rPr>
          <w:szCs w:val="28"/>
        </w:rPr>
      </w:pPr>
    </w:p>
    <w:p w:rsidR="00ED17F6" w:rsidRDefault="00ED17F6" w:rsidP="00ED17F6">
      <w:pPr>
        <w:ind w:left="142"/>
        <w:rPr>
          <w:bCs/>
          <w:color w:val="26282F"/>
        </w:rPr>
      </w:pPr>
      <w:r>
        <w:rPr>
          <w:szCs w:val="28"/>
        </w:rPr>
        <w:t xml:space="preserve"> Подпрограмма </w:t>
      </w:r>
      <w:r w:rsidRPr="003F3D3F">
        <w:rPr>
          <w:bCs/>
          <w:color w:val="26282F"/>
          <w:szCs w:val="28"/>
        </w:rPr>
        <w:t>«Обеспечение эффективной деятельности муниципального казенного учреждения «Молодежный координационный центр» (201</w:t>
      </w:r>
      <w:r w:rsidR="00A94D31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A94D31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ind w:left="284" w:hanging="284"/>
        <w:rPr>
          <w:bCs/>
          <w:color w:val="26282F"/>
        </w:rPr>
      </w:pPr>
    </w:p>
    <w:p w:rsidR="00ED17F6" w:rsidRDefault="00ED17F6" w:rsidP="00ED17F6">
      <w:pPr>
        <w:ind w:left="284" w:hanging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=</w:t>
      </w:r>
      <w:r w:rsidR="00A94D31">
        <w:rPr>
          <w:szCs w:val="28"/>
        </w:rPr>
        <w:t>5977,8</w:t>
      </w:r>
      <w:r w:rsidRPr="00D92D8C">
        <w:rPr>
          <w:szCs w:val="28"/>
        </w:rPr>
        <w:t>/6</w:t>
      </w:r>
      <w:r w:rsidR="00A94D31">
        <w:rPr>
          <w:szCs w:val="28"/>
        </w:rPr>
        <w:t>131</w:t>
      </w:r>
      <w:r w:rsidRPr="00D92D8C">
        <w:rPr>
          <w:szCs w:val="28"/>
        </w:rPr>
        <w:t>,0</w:t>
      </w:r>
      <w:r>
        <w:rPr>
          <w:szCs w:val="28"/>
        </w:rPr>
        <w:t>=0,98</w:t>
      </w:r>
    </w:p>
    <w:p w:rsidR="0043474F" w:rsidRDefault="0043474F" w:rsidP="006C1BCA">
      <w:pPr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lastRenderedPageBreak/>
        <w:t>Подпрограмма «Город без наркотиков (2017-2019 годы)»</w:t>
      </w:r>
    </w:p>
    <w:p w:rsidR="0043474F" w:rsidRDefault="0043474F" w:rsidP="00ED17F6">
      <w:pPr>
        <w:ind w:left="284" w:hanging="142"/>
        <w:rPr>
          <w:szCs w:val="28"/>
        </w:rPr>
      </w:pPr>
    </w:p>
    <w:p w:rsidR="0043474F" w:rsidRPr="00A94D31" w:rsidRDefault="0043474F" w:rsidP="00ED17F6">
      <w:pPr>
        <w:ind w:left="284" w:hanging="142"/>
        <w:rPr>
          <w:szCs w:val="28"/>
        </w:rPr>
      </w:pPr>
      <w:proofErr w:type="spellStart"/>
      <w:r w:rsidRPr="00A94D31">
        <w:rPr>
          <w:szCs w:val="28"/>
        </w:rPr>
        <w:t>ССуз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221,5/223</w:t>
      </w:r>
      <w:r w:rsidR="00B172B5">
        <w:rPr>
          <w:szCs w:val="28"/>
        </w:rPr>
        <w:t>,0</w:t>
      </w:r>
      <w:r w:rsidR="00A94D31" w:rsidRPr="00A94D31">
        <w:rPr>
          <w:szCs w:val="28"/>
        </w:rPr>
        <w:t>=0,99</w:t>
      </w:r>
    </w:p>
    <w:p w:rsidR="0043474F" w:rsidRDefault="0043474F" w:rsidP="00ED17F6">
      <w:pPr>
        <w:ind w:left="284" w:hanging="142"/>
        <w:rPr>
          <w:szCs w:val="28"/>
        </w:rPr>
      </w:pPr>
    </w:p>
    <w:p w:rsidR="00ED17F6" w:rsidRPr="00B172B5" w:rsidRDefault="00ED17F6" w:rsidP="00B172B5">
      <w:pPr>
        <w:pStyle w:val="a5"/>
        <w:numPr>
          <w:ilvl w:val="0"/>
          <w:numId w:val="10"/>
        </w:numPr>
        <w:jc w:val="both"/>
        <w:rPr>
          <w:i/>
          <w:szCs w:val="28"/>
        </w:rPr>
      </w:pPr>
      <w:r w:rsidRPr="00B172B5">
        <w:rPr>
          <w:i/>
          <w:szCs w:val="28"/>
        </w:rPr>
        <w:t>Оценка эффективности использования средств бюджета     муниципального образования «Город Майкоп» по подпрограммам</w:t>
      </w:r>
    </w:p>
    <w:p w:rsidR="00ED17F6" w:rsidRPr="00D92D8C" w:rsidRDefault="00ED17F6" w:rsidP="00ED17F6">
      <w:pPr>
        <w:ind w:left="284" w:hanging="142"/>
        <w:rPr>
          <w:bCs/>
          <w:color w:val="26282F"/>
          <w:szCs w:val="28"/>
        </w:rPr>
      </w:pPr>
    </w:p>
    <w:p w:rsidR="00ED17F6" w:rsidRPr="004A4635" w:rsidRDefault="006C1BCA" w:rsidP="006C1BCA">
      <w:pPr>
        <w:spacing w:line="360" w:lineRule="auto"/>
        <w:ind w:left="284" w:firstLine="709"/>
        <w:jc w:val="center"/>
        <w:rPr>
          <w:szCs w:val="28"/>
        </w:rPr>
      </w:pPr>
      <w:proofErr w:type="spellStart"/>
      <w:r>
        <w:rPr>
          <w:szCs w:val="28"/>
        </w:rPr>
        <w:t>Эис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, </w:t>
      </w:r>
      <w:r w:rsidR="00ED17F6" w:rsidRPr="004A4635">
        <w:rPr>
          <w:szCs w:val="28"/>
        </w:rPr>
        <w:t>где: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СРм</w:t>
      </w:r>
      <w:proofErr w:type="spellEnd"/>
      <w:r w:rsidRPr="004A4635">
        <w:rPr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ED17F6" w:rsidRPr="004A4635" w:rsidRDefault="00ED17F6" w:rsidP="00ED17F6">
      <w:pPr>
        <w:ind w:left="142"/>
        <w:rPr>
          <w:szCs w:val="28"/>
        </w:rPr>
      </w:pPr>
      <w:proofErr w:type="spellStart"/>
      <w:r w:rsidRPr="004A4635">
        <w:rPr>
          <w:szCs w:val="28"/>
        </w:rPr>
        <w:t>ССуз</w:t>
      </w:r>
      <w:proofErr w:type="spellEnd"/>
      <w:r w:rsidRPr="004A4635">
        <w:rPr>
          <w:szCs w:val="28"/>
        </w:rPr>
        <w:t xml:space="preserve"> – степень соответствия запланированному уровню затрат из средств местного бюджета.</w:t>
      </w:r>
    </w:p>
    <w:p w:rsidR="00ED17F6" w:rsidRDefault="00ED17F6" w:rsidP="00ED17F6">
      <w:pPr>
        <w:ind w:left="142"/>
        <w:rPr>
          <w:bCs/>
          <w:color w:val="26282F"/>
        </w:rPr>
      </w:pPr>
      <w:r>
        <w:rPr>
          <w:bCs/>
          <w:color w:val="26282F"/>
        </w:rPr>
        <w:t xml:space="preserve"> </w:t>
      </w:r>
    </w:p>
    <w:p w:rsidR="00ED17F6" w:rsidRPr="0056279D" w:rsidRDefault="00ED17F6" w:rsidP="00ED17F6">
      <w:pPr>
        <w:ind w:firstLine="142"/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Default="00ED17F6" w:rsidP="00ED17F6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1/0,99=1,01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Default="00ED17F6" w:rsidP="00ED17F6">
      <w:pPr>
        <w:ind w:left="142"/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 w:rsidR="001C1A4E">
        <w:rPr>
          <w:bCs/>
          <w:color w:val="26282F"/>
          <w:szCs w:val="28"/>
        </w:rPr>
        <w:t>7-2019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pStyle w:val="a5"/>
        <w:tabs>
          <w:tab w:val="left" w:pos="1134"/>
        </w:tabs>
        <w:ind w:left="567" w:hanging="567"/>
        <w:jc w:val="both"/>
        <w:rPr>
          <w:szCs w:val="28"/>
        </w:rPr>
      </w:pPr>
    </w:p>
    <w:p w:rsidR="00ED17F6" w:rsidRPr="00AD4928" w:rsidRDefault="00ED17F6" w:rsidP="00ED17F6">
      <w:pPr>
        <w:tabs>
          <w:tab w:val="left" w:pos="1134"/>
        </w:tabs>
        <w:jc w:val="both"/>
        <w:rPr>
          <w:szCs w:val="28"/>
        </w:rPr>
      </w:pPr>
      <w:proofErr w:type="spellStart"/>
      <w:r w:rsidRPr="00AD4928">
        <w:rPr>
          <w:szCs w:val="28"/>
        </w:rPr>
        <w:t>Эис</w:t>
      </w:r>
      <w:proofErr w:type="spellEnd"/>
      <w:r w:rsidRPr="00AD4928">
        <w:rPr>
          <w:szCs w:val="28"/>
        </w:rPr>
        <w:t xml:space="preserve"> =1/0,98=1,02</w:t>
      </w:r>
    </w:p>
    <w:p w:rsidR="0043474F" w:rsidRDefault="0043474F" w:rsidP="0043474F">
      <w:pPr>
        <w:ind w:firstLine="142"/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43474F" w:rsidRDefault="0043474F" w:rsidP="00ED17F6">
      <w:pPr>
        <w:pStyle w:val="a5"/>
        <w:tabs>
          <w:tab w:val="left" w:pos="1134"/>
        </w:tabs>
        <w:ind w:left="567" w:hanging="425"/>
        <w:jc w:val="both"/>
        <w:rPr>
          <w:color w:val="FF0000"/>
          <w:szCs w:val="28"/>
        </w:rPr>
      </w:pPr>
    </w:p>
    <w:p w:rsidR="00ED17F6" w:rsidRPr="00A94D31" w:rsidRDefault="0043474F" w:rsidP="00ED17F6">
      <w:pPr>
        <w:pStyle w:val="a5"/>
        <w:tabs>
          <w:tab w:val="left" w:pos="1134"/>
        </w:tabs>
        <w:ind w:left="567" w:hanging="425"/>
        <w:jc w:val="both"/>
        <w:rPr>
          <w:szCs w:val="28"/>
        </w:rPr>
      </w:pPr>
      <w:proofErr w:type="spellStart"/>
      <w:r w:rsidRPr="00A94D31">
        <w:rPr>
          <w:szCs w:val="28"/>
        </w:rPr>
        <w:t>Эис</w:t>
      </w:r>
      <w:proofErr w:type="spellEnd"/>
      <w:r w:rsidRPr="00A94D31">
        <w:rPr>
          <w:szCs w:val="28"/>
        </w:rPr>
        <w:t xml:space="preserve"> =</w:t>
      </w:r>
      <w:r w:rsidR="00A94D31" w:rsidRPr="00A94D31">
        <w:rPr>
          <w:szCs w:val="28"/>
        </w:rPr>
        <w:t>1/099=1</w:t>
      </w:r>
      <w:r w:rsidR="00A94D31">
        <w:rPr>
          <w:szCs w:val="28"/>
        </w:rPr>
        <w:t>,</w:t>
      </w:r>
      <w:r w:rsidR="00A94D31" w:rsidRPr="00A94D31">
        <w:rPr>
          <w:szCs w:val="28"/>
        </w:rPr>
        <w:t>01</w:t>
      </w:r>
    </w:p>
    <w:p w:rsidR="0043474F" w:rsidRPr="0043474F" w:rsidRDefault="0043474F" w:rsidP="00ED17F6">
      <w:pPr>
        <w:pStyle w:val="a5"/>
        <w:tabs>
          <w:tab w:val="left" w:pos="1134"/>
        </w:tabs>
        <w:ind w:left="567" w:hanging="425"/>
        <w:jc w:val="both"/>
        <w:rPr>
          <w:color w:val="FF0000"/>
          <w:szCs w:val="28"/>
        </w:rPr>
      </w:pPr>
    </w:p>
    <w:p w:rsidR="00ED17F6" w:rsidRDefault="00ED17F6" w:rsidP="00ED17F6">
      <w:pPr>
        <w:pStyle w:val="a5"/>
        <w:numPr>
          <w:ilvl w:val="0"/>
          <w:numId w:val="10"/>
        </w:numPr>
        <w:jc w:val="both"/>
        <w:rPr>
          <w:i/>
          <w:szCs w:val="28"/>
        </w:rPr>
      </w:pPr>
      <w:r w:rsidRPr="00B172B5">
        <w:rPr>
          <w:i/>
          <w:szCs w:val="28"/>
        </w:rPr>
        <w:t>Оценка степени достижения целей и решения задач подпрограмм</w:t>
      </w:r>
    </w:p>
    <w:p w:rsidR="00806D0B" w:rsidRPr="004824C2" w:rsidRDefault="00806D0B" w:rsidP="004824C2">
      <w:pPr>
        <w:ind w:left="142"/>
        <w:jc w:val="both"/>
        <w:rPr>
          <w:i/>
          <w:szCs w:val="28"/>
        </w:rPr>
      </w:pPr>
    </w:p>
    <w:p w:rsidR="00ED17F6" w:rsidRPr="004A4635" w:rsidRDefault="00ED17F6" w:rsidP="00ED17F6">
      <w:pPr>
        <w:spacing w:line="360" w:lineRule="auto"/>
        <w:rPr>
          <w:szCs w:val="28"/>
        </w:rPr>
      </w:pPr>
      <w:r>
        <w:rPr>
          <w:szCs w:val="28"/>
        </w:rPr>
        <w:t xml:space="preserve"> Степень достижения планового значения показателя (индикатора)</w:t>
      </w:r>
    </w:p>
    <w:p w:rsidR="00B0142F" w:rsidRDefault="00ED17F6" w:rsidP="00ED17F6">
      <w:pPr>
        <w:spacing w:line="360" w:lineRule="auto"/>
        <w:rPr>
          <w:szCs w:val="28"/>
          <w:vertAlign w:val="subscript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пф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</w:t>
      </w:r>
      <w:proofErr w:type="spellEnd"/>
    </w:p>
    <w:p w:rsidR="00B0142F" w:rsidRDefault="00B0142F" w:rsidP="00ED17F6">
      <w:pPr>
        <w:spacing w:line="360" w:lineRule="auto"/>
        <w:rPr>
          <w:bCs/>
          <w:color w:val="26282F"/>
        </w:rPr>
      </w:pPr>
      <w:r>
        <w:rPr>
          <w:szCs w:val="28"/>
        </w:rPr>
        <w:t>Подпрограмма</w:t>
      </w:r>
      <w:r w:rsidR="00806D0B">
        <w:rPr>
          <w:szCs w:val="28"/>
        </w:rPr>
        <w:t xml:space="preserve"> </w:t>
      </w:r>
      <w:r w:rsidR="00806D0B">
        <w:rPr>
          <w:bCs/>
          <w:color w:val="26282F"/>
        </w:rPr>
        <w:t>«Майкоп молодежный (2017-2019 годы)»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19,6/19,4=1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0,14/0,03=4,7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10,8/3,6=3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74,9/10,7=7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6,2/6,1=1,02</w:t>
      </w:r>
    </w:p>
    <w:p w:rsidR="00806D0B" w:rsidRPr="00806D0B" w:rsidRDefault="00806D0B" w:rsidP="00806D0B">
      <w:pPr>
        <w:ind w:left="142"/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>
        <w:rPr>
          <w:bCs/>
          <w:color w:val="26282F"/>
          <w:szCs w:val="28"/>
        </w:rPr>
        <w:t>7-2019</w:t>
      </w:r>
      <w:r w:rsidRPr="003F3D3F">
        <w:rPr>
          <w:bCs/>
          <w:color w:val="26282F"/>
          <w:szCs w:val="28"/>
        </w:rPr>
        <w:t xml:space="preserve"> годы)»</w:t>
      </w:r>
    </w:p>
    <w:p w:rsidR="00806D0B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44,4/44,2=1</w:t>
      </w:r>
    </w:p>
    <w:p w:rsidR="00806D0B" w:rsidRPr="00B0142F" w:rsidRDefault="00806D0B" w:rsidP="00ED17F6">
      <w:pPr>
        <w:spacing w:line="360" w:lineRule="auto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 xml:space="preserve"> 53,0/50,1=1,1</w:t>
      </w:r>
    </w:p>
    <w:p w:rsidR="00806D0B" w:rsidRDefault="00806D0B" w:rsidP="00ED17F6">
      <w:pPr>
        <w:jc w:val="both"/>
        <w:rPr>
          <w:szCs w:val="28"/>
        </w:rPr>
      </w:pPr>
    </w:p>
    <w:p w:rsidR="00806D0B" w:rsidRDefault="00806D0B" w:rsidP="00806D0B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06D0B" w:rsidRDefault="00806D0B" w:rsidP="00ED17F6">
      <w:pPr>
        <w:jc w:val="both"/>
        <w:rPr>
          <w:szCs w:val="28"/>
        </w:rPr>
      </w:pPr>
    </w:p>
    <w:p w:rsidR="00806D0B" w:rsidRDefault="00806D0B" w:rsidP="00ED17F6">
      <w:pPr>
        <w:jc w:val="both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9,6/9,5=1</w:t>
      </w:r>
    </w:p>
    <w:p w:rsidR="00806D0B" w:rsidRDefault="00806D0B" w:rsidP="00ED17F6">
      <w:pPr>
        <w:jc w:val="both"/>
        <w:rPr>
          <w:szCs w:val="28"/>
        </w:rPr>
      </w:pPr>
    </w:p>
    <w:p w:rsidR="00ED17F6" w:rsidRPr="004A4635" w:rsidRDefault="00ED17F6" w:rsidP="00ED17F6">
      <w:pPr>
        <w:jc w:val="both"/>
        <w:rPr>
          <w:szCs w:val="28"/>
          <w:vertAlign w:val="subscript"/>
        </w:rPr>
      </w:pPr>
      <w:r>
        <w:rPr>
          <w:szCs w:val="28"/>
        </w:rPr>
        <w:t>Все показатели (индикаторы) по итогам 201</w:t>
      </w:r>
      <w:r w:rsidR="00B34482">
        <w:rPr>
          <w:szCs w:val="28"/>
        </w:rPr>
        <w:t>7г. больше 1, в</w:t>
      </w:r>
      <w:r>
        <w:rPr>
          <w:szCs w:val="28"/>
        </w:rPr>
        <w:t>следстви</w:t>
      </w:r>
      <w:r w:rsidR="00B34482">
        <w:rPr>
          <w:szCs w:val="28"/>
        </w:rPr>
        <w:t>е</w:t>
      </w:r>
      <w:r>
        <w:rPr>
          <w:szCs w:val="28"/>
        </w:rPr>
        <w:t xml:space="preserve"> чего значение 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принимае</w:t>
      </w:r>
      <w:r w:rsidR="0083002B">
        <w:rPr>
          <w:szCs w:val="28"/>
        </w:rPr>
        <w:t>тся</w:t>
      </w:r>
      <w:r>
        <w:rPr>
          <w:szCs w:val="28"/>
        </w:rPr>
        <w:t xml:space="preserve"> равным 1 при расчете степени реализации подпрограммы по формуле:</w:t>
      </w:r>
      <w:r w:rsidRPr="004A4635">
        <w:rPr>
          <w:szCs w:val="28"/>
          <w:vertAlign w:val="subscript"/>
        </w:rPr>
        <w:t xml:space="preserve">                                                      </w:t>
      </w:r>
      <w:r>
        <w:rPr>
          <w:szCs w:val="28"/>
          <w:vertAlign w:val="subscript"/>
        </w:rPr>
        <w:t xml:space="preserve">                               </w:t>
      </w:r>
    </w:p>
    <w:p w:rsidR="00ED17F6" w:rsidRDefault="00ED17F6" w:rsidP="00ED17F6">
      <w:pPr>
        <w:jc w:val="both"/>
        <w:rPr>
          <w:szCs w:val="28"/>
        </w:rPr>
      </w:pPr>
    </w:p>
    <w:p w:rsidR="00ED17F6" w:rsidRPr="004A4635" w:rsidRDefault="00ED17F6" w:rsidP="00ED17F6">
      <w:pPr>
        <w:jc w:val="center"/>
        <w:rPr>
          <w:szCs w:val="28"/>
          <w:vertAlign w:val="superscript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 xml:space="preserve">= ∑ 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</w:t>
      </w:r>
      <w:proofErr w:type="spellStart"/>
      <w:r w:rsidRPr="004A4635">
        <w:rPr>
          <w:szCs w:val="28"/>
          <w:vertAlign w:val="subscript"/>
        </w:rPr>
        <w:t>ппз</w:t>
      </w:r>
      <w:proofErr w:type="spellEnd"/>
      <w:r w:rsidRPr="004A4635">
        <w:rPr>
          <w:szCs w:val="28"/>
          <w:vertAlign w:val="subscript"/>
        </w:rPr>
        <w:t xml:space="preserve"> </w:t>
      </w:r>
      <w:r w:rsidRPr="004A4635">
        <w:rPr>
          <w:szCs w:val="28"/>
        </w:rPr>
        <w:t xml:space="preserve">/ </w:t>
      </w:r>
      <w:proofErr w:type="gramStart"/>
      <w:r w:rsidRPr="004A4635">
        <w:rPr>
          <w:szCs w:val="28"/>
        </w:rPr>
        <w:t xml:space="preserve">N,   </w:t>
      </w:r>
      <w:proofErr w:type="gramEnd"/>
      <w:r w:rsidRPr="004A4635">
        <w:rPr>
          <w:szCs w:val="28"/>
        </w:rPr>
        <w:t xml:space="preserve">                                                                                                 </w:t>
      </w:r>
      <w:r w:rsidRPr="004A4635">
        <w:rPr>
          <w:szCs w:val="28"/>
          <w:vertAlign w:val="superscript"/>
        </w:rPr>
        <w:t>1</w:t>
      </w:r>
    </w:p>
    <w:p w:rsidR="00ED17F6" w:rsidRPr="004A4635" w:rsidRDefault="00ED17F6" w:rsidP="00ED17F6">
      <w:pPr>
        <w:spacing w:line="360" w:lineRule="auto"/>
        <w:ind w:firstLine="709"/>
        <w:rPr>
          <w:szCs w:val="28"/>
        </w:rPr>
      </w:pPr>
      <w:r w:rsidRPr="004A4635">
        <w:rPr>
          <w:szCs w:val="28"/>
        </w:rPr>
        <w:t>где: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СДп</w:t>
      </w:r>
      <w:proofErr w:type="spellEnd"/>
      <w:r w:rsidRPr="004A4635">
        <w:rPr>
          <w:szCs w:val="28"/>
        </w:rPr>
        <w:t>/</w:t>
      </w:r>
      <w:proofErr w:type="spellStart"/>
      <w:r w:rsidRPr="004A4635">
        <w:rPr>
          <w:szCs w:val="28"/>
        </w:rPr>
        <w:t>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257DBF" w:rsidRDefault="00ED17F6" w:rsidP="00ED17F6">
      <w:pPr>
        <w:rPr>
          <w:szCs w:val="28"/>
        </w:rPr>
      </w:pPr>
      <w:r w:rsidRPr="004A4635">
        <w:rPr>
          <w:szCs w:val="28"/>
        </w:rPr>
        <w:t>N – число показателей (индикаторов), характеризую</w:t>
      </w:r>
      <w:r w:rsidR="004824C2">
        <w:rPr>
          <w:szCs w:val="28"/>
        </w:rPr>
        <w:t>щих цели и задачи подпрограммы.</w:t>
      </w:r>
    </w:p>
    <w:p w:rsidR="004824C2" w:rsidRPr="004824C2" w:rsidRDefault="004824C2" w:rsidP="00ED17F6">
      <w:pPr>
        <w:rPr>
          <w:szCs w:val="28"/>
        </w:rPr>
      </w:pPr>
    </w:p>
    <w:p w:rsidR="00ED17F6" w:rsidRPr="0056279D" w:rsidRDefault="00ED17F6" w:rsidP="00ED17F6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= </w:t>
      </w:r>
      <w:r w:rsidRPr="00682EDD">
        <w:rPr>
          <w:szCs w:val="28"/>
        </w:rPr>
        <w:t>(1+1+1+1</w:t>
      </w:r>
      <w:r w:rsidR="004824C2">
        <w:rPr>
          <w:szCs w:val="28"/>
        </w:rPr>
        <w:t>=</w:t>
      </w:r>
      <w:proofErr w:type="gramStart"/>
      <w:r w:rsidR="004824C2">
        <w:rPr>
          <w:szCs w:val="28"/>
        </w:rPr>
        <w:t>1</w:t>
      </w:r>
      <w:r w:rsidRPr="00682EDD">
        <w:rPr>
          <w:szCs w:val="28"/>
        </w:rPr>
        <w:t>)</w:t>
      </w:r>
      <w:r>
        <w:rPr>
          <w:szCs w:val="28"/>
        </w:rPr>
        <w:t>/</w:t>
      </w:r>
      <w:proofErr w:type="gramEnd"/>
      <w:r w:rsidR="004824C2">
        <w:rPr>
          <w:szCs w:val="28"/>
        </w:rPr>
        <w:t>5</w:t>
      </w:r>
      <w:r>
        <w:rPr>
          <w:szCs w:val="28"/>
        </w:rPr>
        <w:t>=1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</w:t>
      </w:r>
      <w:r w:rsidR="004824C2">
        <w:rPr>
          <w:bCs/>
          <w:color w:val="26282F"/>
          <w:szCs w:val="28"/>
        </w:rPr>
        <w:t>7</w:t>
      </w:r>
      <w:r w:rsidRPr="003F3D3F">
        <w:rPr>
          <w:bCs/>
          <w:color w:val="26282F"/>
          <w:szCs w:val="28"/>
        </w:rPr>
        <w:t>-201</w:t>
      </w:r>
      <w:r w:rsidR="004824C2">
        <w:rPr>
          <w:bCs/>
          <w:color w:val="26282F"/>
          <w:szCs w:val="28"/>
        </w:rPr>
        <w:t>9</w:t>
      </w:r>
      <w:r w:rsidRPr="003F3D3F">
        <w:rPr>
          <w:bCs/>
          <w:color w:val="26282F"/>
          <w:szCs w:val="28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>
        <w:rPr>
          <w:szCs w:val="28"/>
          <w:vertAlign w:val="subscript"/>
        </w:rPr>
        <w:t xml:space="preserve"> </w:t>
      </w:r>
      <w:r w:rsidRPr="00CB3E82">
        <w:rPr>
          <w:szCs w:val="28"/>
        </w:rPr>
        <w:t xml:space="preserve">= </w:t>
      </w:r>
      <w:r w:rsidRPr="00682EDD">
        <w:rPr>
          <w:szCs w:val="28"/>
        </w:rPr>
        <w:t>(1+</w:t>
      </w:r>
      <w:proofErr w:type="gramStart"/>
      <w:r w:rsidRPr="00682EDD">
        <w:rPr>
          <w:szCs w:val="28"/>
        </w:rPr>
        <w:t>1)</w:t>
      </w:r>
      <w:r>
        <w:rPr>
          <w:szCs w:val="28"/>
        </w:rPr>
        <w:t>/</w:t>
      </w:r>
      <w:proofErr w:type="gramEnd"/>
      <w:r>
        <w:rPr>
          <w:szCs w:val="28"/>
        </w:rPr>
        <w:t>2=1</w:t>
      </w:r>
    </w:p>
    <w:p w:rsidR="00ED17F6" w:rsidRDefault="00ED17F6" w:rsidP="00ED17F6">
      <w:pPr>
        <w:rPr>
          <w:szCs w:val="28"/>
        </w:rPr>
      </w:pPr>
    </w:p>
    <w:p w:rsidR="0043474F" w:rsidRDefault="0043474F" w:rsidP="0043474F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3002B" w:rsidRDefault="0083002B" w:rsidP="00ED17F6">
      <w:pPr>
        <w:rPr>
          <w:szCs w:val="28"/>
        </w:rPr>
      </w:pPr>
    </w:p>
    <w:p w:rsidR="0043474F" w:rsidRPr="00A94D31" w:rsidRDefault="0083002B" w:rsidP="00ED17F6">
      <w:pPr>
        <w:rPr>
          <w:szCs w:val="28"/>
        </w:rPr>
      </w:pPr>
      <w:proofErr w:type="spellStart"/>
      <w:r w:rsidRPr="00A94D31">
        <w:rPr>
          <w:szCs w:val="28"/>
        </w:rPr>
        <w:t>СР</w:t>
      </w:r>
      <w:r w:rsidRPr="00A94D31">
        <w:rPr>
          <w:szCs w:val="28"/>
          <w:vertAlign w:val="subscript"/>
        </w:rPr>
        <w:t>п</w:t>
      </w:r>
      <w:proofErr w:type="spellEnd"/>
      <w:r w:rsidRPr="00A94D31">
        <w:rPr>
          <w:szCs w:val="28"/>
          <w:vertAlign w:val="subscript"/>
        </w:rPr>
        <w:t>/п =</w:t>
      </w:r>
      <w:r w:rsidR="00A94D31" w:rsidRPr="00A94D31">
        <w:rPr>
          <w:szCs w:val="28"/>
          <w:vertAlign w:val="subscript"/>
        </w:rPr>
        <w:t>1/1=1</w:t>
      </w:r>
    </w:p>
    <w:p w:rsidR="0043474F" w:rsidRDefault="0043474F" w:rsidP="00ED17F6">
      <w:pPr>
        <w:rPr>
          <w:szCs w:val="28"/>
        </w:rPr>
      </w:pPr>
    </w:p>
    <w:p w:rsidR="00ED17F6" w:rsidRPr="00257DBF" w:rsidRDefault="00ED17F6" w:rsidP="00257DBF">
      <w:pPr>
        <w:pStyle w:val="a5"/>
        <w:numPr>
          <w:ilvl w:val="0"/>
          <w:numId w:val="10"/>
        </w:numPr>
        <w:rPr>
          <w:i/>
          <w:szCs w:val="28"/>
        </w:rPr>
      </w:pPr>
      <w:r w:rsidRPr="00257DBF">
        <w:rPr>
          <w:i/>
          <w:szCs w:val="28"/>
        </w:rPr>
        <w:t>Оценка эффективности реализации подпрограмм</w:t>
      </w:r>
    </w:p>
    <w:p w:rsidR="00ED17F6" w:rsidRDefault="00ED17F6" w:rsidP="00ED17F6">
      <w:pPr>
        <w:rPr>
          <w:szCs w:val="28"/>
        </w:rPr>
      </w:pPr>
    </w:p>
    <w:p w:rsidR="00ED17F6" w:rsidRPr="004A4635" w:rsidRDefault="00ED17F6" w:rsidP="006C1BCA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Pr="004A4635">
        <w:rPr>
          <w:szCs w:val="28"/>
          <w:vertAlign w:val="subscript"/>
        </w:rPr>
        <w:t xml:space="preserve">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proofErr w:type="gramStart"/>
      <w:r w:rsidRPr="004A4635">
        <w:rPr>
          <w:szCs w:val="28"/>
        </w:rPr>
        <w:t>Э</w:t>
      </w:r>
      <w:r w:rsidRPr="004A4635">
        <w:rPr>
          <w:szCs w:val="28"/>
          <w:vertAlign w:val="subscript"/>
        </w:rPr>
        <w:t>ис</w:t>
      </w:r>
      <w:proofErr w:type="spellEnd"/>
      <w:r w:rsidR="006C1BCA">
        <w:rPr>
          <w:szCs w:val="28"/>
        </w:rPr>
        <w:t xml:space="preserve">,  </w:t>
      </w:r>
      <w:r w:rsidRPr="004A4635">
        <w:rPr>
          <w:szCs w:val="28"/>
        </w:rPr>
        <w:t>где</w:t>
      </w:r>
      <w:proofErr w:type="gramEnd"/>
      <w:r w:rsidRPr="004A4635">
        <w:rPr>
          <w:szCs w:val="28"/>
        </w:rPr>
        <w:t>: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СРп</w:t>
      </w:r>
      <w:proofErr w:type="spellEnd"/>
      <w:r w:rsidRPr="004A4635">
        <w:rPr>
          <w:szCs w:val="28"/>
        </w:rPr>
        <w:t>/п – степень реализации подпрограммы;</w:t>
      </w:r>
    </w:p>
    <w:p w:rsidR="00ED17F6" w:rsidRPr="004A4635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Эис</w:t>
      </w:r>
      <w:proofErr w:type="spellEnd"/>
      <w:r w:rsidRPr="004A4635">
        <w:rPr>
          <w:szCs w:val="28"/>
        </w:rPr>
        <w:t xml:space="preserve"> – эффективность использования средств местного бюджета (либо – по решению ответственного исполнителя – эффективность использования финансовых ресурсов на реализацию подпрограммы).</w:t>
      </w:r>
    </w:p>
    <w:p w:rsidR="00ED17F6" w:rsidRDefault="00ED17F6" w:rsidP="00ED17F6">
      <w:pPr>
        <w:rPr>
          <w:bCs/>
          <w:color w:val="26282F"/>
        </w:rPr>
      </w:pPr>
    </w:p>
    <w:p w:rsidR="00ED17F6" w:rsidRPr="0056279D" w:rsidRDefault="00ED17F6" w:rsidP="00ED17F6">
      <w:pPr>
        <w:rPr>
          <w:bCs/>
          <w:color w:val="26282F"/>
        </w:rPr>
      </w:pPr>
      <w:r>
        <w:rPr>
          <w:bCs/>
          <w:color w:val="26282F"/>
        </w:rPr>
        <w:t>Подпрограмма «Майкоп молодежный (201</w:t>
      </w:r>
      <w:r w:rsidR="00AC5CBC">
        <w:rPr>
          <w:bCs/>
          <w:color w:val="26282F"/>
        </w:rPr>
        <w:t>7</w:t>
      </w:r>
      <w:r>
        <w:rPr>
          <w:bCs/>
          <w:color w:val="26282F"/>
        </w:rPr>
        <w:t>-201</w:t>
      </w:r>
      <w:r w:rsidR="00AC5CBC">
        <w:rPr>
          <w:bCs/>
          <w:color w:val="26282F"/>
        </w:rPr>
        <w:t>9</w:t>
      </w:r>
      <w:r>
        <w:rPr>
          <w:bCs/>
          <w:color w:val="26282F"/>
        </w:rPr>
        <w:t xml:space="preserve"> годы)»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>
        <w:rPr>
          <w:szCs w:val="28"/>
        </w:rPr>
        <w:t xml:space="preserve"> 1х1,01=1,01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bCs/>
          <w:color w:val="26282F"/>
        </w:rPr>
      </w:pPr>
      <w:r>
        <w:rPr>
          <w:szCs w:val="28"/>
        </w:rPr>
        <w:t xml:space="preserve">Подпрограмма </w:t>
      </w:r>
      <w:r w:rsidRPr="003F3D3F">
        <w:rPr>
          <w:bCs/>
          <w:color w:val="26282F"/>
          <w:szCs w:val="28"/>
        </w:rPr>
        <w:t>«Обеспечение эффективной деятел</w:t>
      </w:r>
      <w:r>
        <w:rPr>
          <w:bCs/>
          <w:color w:val="26282F"/>
          <w:szCs w:val="28"/>
        </w:rPr>
        <w:t xml:space="preserve">ьности муниципального казенного </w:t>
      </w:r>
      <w:r w:rsidRPr="003F3D3F">
        <w:rPr>
          <w:bCs/>
          <w:color w:val="26282F"/>
          <w:szCs w:val="28"/>
        </w:rPr>
        <w:t>учреждения «Молодежный координационный центр» (2016-2018 годы)»</w:t>
      </w:r>
    </w:p>
    <w:p w:rsidR="00ED17F6" w:rsidRDefault="00ED17F6" w:rsidP="00ED17F6">
      <w:pPr>
        <w:rPr>
          <w:szCs w:val="28"/>
        </w:rPr>
      </w:pPr>
    </w:p>
    <w:p w:rsidR="004824C2" w:rsidRDefault="004824C2" w:rsidP="00ED17F6">
      <w:pPr>
        <w:rPr>
          <w:szCs w:val="28"/>
        </w:rPr>
      </w:pPr>
    </w:p>
    <w:p w:rsidR="00ED17F6" w:rsidRPr="00AD4928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>
        <w:rPr>
          <w:szCs w:val="28"/>
        </w:rPr>
        <w:t xml:space="preserve"> 1х</w:t>
      </w:r>
      <w:r w:rsidRPr="00AD4928">
        <w:rPr>
          <w:szCs w:val="28"/>
        </w:rPr>
        <w:t>1,02</w:t>
      </w:r>
      <w:r>
        <w:rPr>
          <w:szCs w:val="28"/>
        </w:rPr>
        <w:t>=1,02</w:t>
      </w:r>
    </w:p>
    <w:p w:rsidR="00ED17F6" w:rsidRDefault="00ED17F6" w:rsidP="00ED17F6">
      <w:pPr>
        <w:rPr>
          <w:szCs w:val="28"/>
        </w:rPr>
      </w:pPr>
    </w:p>
    <w:p w:rsidR="0083002B" w:rsidRDefault="0083002B" w:rsidP="0083002B">
      <w:pPr>
        <w:ind w:firstLine="142"/>
        <w:rPr>
          <w:szCs w:val="28"/>
        </w:rPr>
      </w:pPr>
      <w:r>
        <w:rPr>
          <w:szCs w:val="28"/>
        </w:rPr>
        <w:t>Подпрограмма «Город без наркотиков (2017-2019 годы)»</w:t>
      </w:r>
    </w:p>
    <w:p w:rsidR="0083002B" w:rsidRDefault="0083002B" w:rsidP="00ED17F6">
      <w:pPr>
        <w:rPr>
          <w:szCs w:val="28"/>
        </w:rPr>
      </w:pPr>
    </w:p>
    <w:p w:rsidR="0083002B" w:rsidRDefault="0083002B" w:rsidP="00ED17F6">
      <w:pPr>
        <w:rPr>
          <w:szCs w:val="28"/>
        </w:rPr>
      </w:pP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 xml:space="preserve">/п </w:t>
      </w:r>
      <w:r w:rsidRPr="004A4635">
        <w:rPr>
          <w:szCs w:val="28"/>
        </w:rPr>
        <w:t>=</w:t>
      </w:r>
      <w:r w:rsidR="00A94D31">
        <w:rPr>
          <w:szCs w:val="28"/>
        </w:rPr>
        <w:t xml:space="preserve"> 1х1,01=1,01</w:t>
      </w:r>
    </w:p>
    <w:p w:rsidR="0083002B" w:rsidRDefault="0083002B" w:rsidP="00ED17F6">
      <w:pPr>
        <w:rPr>
          <w:szCs w:val="28"/>
        </w:rPr>
      </w:pPr>
    </w:p>
    <w:p w:rsidR="004824C2" w:rsidRDefault="004824C2" w:rsidP="00ED17F6">
      <w:pPr>
        <w:rPr>
          <w:szCs w:val="28"/>
        </w:rPr>
      </w:pPr>
    </w:p>
    <w:p w:rsidR="0088143D" w:rsidRPr="008D73E5" w:rsidRDefault="0088143D" w:rsidP="008D73E5">
      <w:pPr>
        <w:pStyle w:val="a5"/>
        <w:numPr>
          <w:ilvl w:val="0"/>
          <w:numId w:val="10"/>
        </w:numPr>
        <w:jc w:val="both"/>
        <w:rPr>
          <w:szCs w:val="28"/>
        </w:rPr>
      </w:pPr>
    </w:p>
    <w:p w:rsidR="00993AD1" w:rsidRDefault="00993AD1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степени реализации мероприятий</w:t>
      </w:r>
    </w:p>
    <w:p w:rsidR="00993AD1" w:rsidRDefault="00993AD1" w:rsidP="0088143D">
      <w:pPr>
        <w:pStyle w:val="a5"/>
        <w:ind w:left="284"/>
        <w:rPr>
          <w:szCs w:val="28"/>
        </w:rPr>
      </w:pPr>
    </w:p>
    <w:p w:rsidR="00993AD1" w:rsidRDefault="00993AD1" w:rsidP="0088143D">
      <w:pPr>
        <w:pStyle w:val="a5"/>
        <w:ind w:left="284"/>
        <w:rPr>
          <w:szCs w:val="28"/>
          <w:u w:val="single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м</w:t>
      </w:r>
      <w:proofErr w:type="spellEnd"/>
      <w:r>
        <w:rPr>
          <w:szCs w:val="28"/>
        </w:rPr>
        <w:t>=</w:t>
      </w:r>
      <w:r w:rsidRPr="00993AD1">
        <w:rPr>
          <w:szCs w:val="28"/>
          <w:u w:val="single"/>
        </w:rPr>
        <w:t>1+1+1</w:t>
      </w:r>
      <w:r>
        <w:rPr>
          <w:szCs w:val="28"/>
          <w:u w:val="single"/>
        </w:rPr>
        <w:t>=1</w:t>
      </w:r>
    </w:p>
    <w:p w:rsidR="00993AD1" w:rsidRDefault="00993AD1" w:rsidP="0088143D">
      <w:pPr>
        <w:pStyle w:val="a5"/>
        <w:ind w:left="284"/>
        <w:rPr>
          <w:szCs w:val="28"/>
        </w:rPr>
      </w:pPr>
      <w:r>
        <w:rPr>
          <w:szCs w:val="28"/>
        </w:rPr>
        <w:t xml:space="preserve">             3</w:t>
      </w:r>
    </w:p>
    <w:p w:rsidR="00646EB2" w:rsidRDefault="00646EB2" w:rsidP="0088143D">
      <w:pPr>
        <w:pStyle w:val="a5"/>
        <w:ind w:left="284"/>
        <w:rPr>
          <w:szCs w:val="28"/>
        </w:rPr>
      </w:pPr>
    </w:p>
    <w:p w:rsidR="00646EB2" w:rsidRDefault="00646EB2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степени соответствия запланированному уровню затрат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</w:p>
    <w:p w:rsidR="00646EB2" w:rsidRPr="00646EB2" w:rsidRDefault="00646EB2" w:rsidP="0088143D">
      <w:pPr>
        <w:pStyle w:val="a5"/>
        <w:ind w:left="284"/>
        <w:rPr>
          <w:i/>
          <w:szCs w:val="28"/>
        </w:rPr>
      </w:pPr>
      <w:proofErr w:type="spellStart"/>
      <w:r>
        <w:rPr>
          <w:i/>
          <w:szCs w:val="28"/>
        </w:rPr>
        <w:t>ССуз</w:t>
      </w:r>
      <w:proofErr w:type="spellEnd"/>
      <w:r>
        <w:rPr>
          <w:i/>
          <w:szCs w:val="28"/>
        </w:rPr>
        <w:t>=</w:t>
      </w:r>
      <w:r w:rsidRPr="00646EB2">
        <w:rPr>
          <w:i/>
          <w:szCs w:val="28"/>
          <w:u w:val="single"/>
        </w:rPr>
        <w:t>0,99+0,98+0,99</w:t>
      </w:r>
      <w:r>
        <w:rPr>
          <w:i/>
          <w:szCs w:val="28"/>
          <w:u w:val="single"/>
        </w:rPr>
        <w:t xml:space="preserve"> </w:t>
      </w:r>
      <w:r w:rsidR="00E427E5">
        <w:rPr>
          <w:i/>
          <w:szCs w:val="28"/>
          <w:u w:val="single"/>
        </w:rPr>
        <w:t>=0,99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  <w:r w:rsidRPr="00646EB2">
        <w:rPr>
          <w:i/>
          <w:szCs w:val="28"/>
        </w:rPr>
        <w:t xml:space="preserve">                         3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  <w:r>
        <w:rPr>
          <w:i/>
          <w:szCs w:val="28"/>
        </w:rPr>
        <w:t>Оценка эффективности испо</w:t>
      </w:r>
      <w:r w:rsidR="008D73E5">
        <w:rPr>
          <w:i/>
          <w:szCs w:val="28"/>
        </w:rPr>
        <w:t>льзования</w:t>
      </w:r>
      <w:r>
        <w:rPr>
          <w:i/>
          <w:szCs w:val="28"/>
        </w:rPr>
        <w:t xml:space="preserve"> средств бюджета муниципального образования «Город Майкоп»</w:t>
      </w:r>
    </w:p>
    <w:p w:rsidR="00646EB2" w:rsidRDefault="00646EB2" w:rsidP="0088143D">
      <w:pPr>
        <w:pStyle w:val="a5"/>
        <w:ind w:left="284"/>
        <w:rPr>
          <w:i/>
          <w:szCs w:val="28"/>
        </w:rPr>
      </w:pPr>
    </w:p>
    <w:p w:rsidR="00646EB2" w:rsidRPr="00646EB2" w:rsidRDefault="00646EB2" w:rsidP="0088143D">
      <w:pPr>
        <w:pStyle w:val="a5"/>
        <w:ind w:left="284"/>
        <w:rPr>
          <w:i/>
          <w:szCs w:val="28"/>
        </w:rPr>
      </w:pPr>
      <w:proofErr w:type="spellStart"/>
      <w:r>
        <w:rPr>
          <w:i/>
          <w:szCs w:val="28"/>
        </w:rPr>
        <w:t>Эис</w:t>
      </w:r>
      <w:proofErr w:type="spellEnd"/>
      <w:r>
        <w:rPr>
          <w:i/>
          <w:szCs w:val="28"/>
        </w:rPr>
        <w:t xml:space="preserve"> =</w:t>
      </w:r>
      <w:r w:rsidRPr="00646EB2">
        <w:rPr>
          <w:i/>
          <w:szCs w:val="28"/>
          <w:u w:val="single"/>
        </w:rPr>
        <w:t>1,01+1,02</w:t>
      </w:r>
      <w:r w:rsidR="005C4D9B">
        <w:rPr>
          <w:i/>
          <w:szCs w:val="28"/>
          <w:u w:val="single"/>
        </w:rPr>
        <w:t>+</w:t>
      </w:r>
      <w:r w:rsidRPr="00646EB2">
        <w:rPr>
          <w:i/>
          <w:szCs w:val="28"/>
          <w:u w:val="single"/>
        </w:rPr>
        <w:t>1,0</w:t>
      </w:r>
      <w:r w:rsidR="005C4D9B">
        <w:rPr>
          <w:i/>
          <w:szCs w:val="28"/>
          <w:u w:val="single"/>
        </w:rPr>
        <w:t>1</w:t>
      </w:r>
      <w:r>
        <w:rPr>
          <w:i/>
          <w:szCs w:val="28"/>
        </w:rPr>
        <w:t>=1,01</w:t>
      </w:r>
    </w:p>
    <w:p w:rsidR="00646EB2" w:rsidRPr="00646EB2" w:rsidRDefault="00646EB2" w:rsidP="0088143D">
      <w:pPr>
        <w:pStyle w:val="a5"/>
        <w:ind w:left="284"/>
        <w:rPr>
          <w:szCs w:val="28"/>
          <w:u w:val="single"/>
        </w:rPr>
      </w:pPr>
      <w:r>
        <w:rPr>
          <w:i/>
          <w:szCs w:val="28"/>
        </w:rPr>
        <w:t xml:space="preserve">                        </w:t>
      </w:r>
      <w:r>
        <w:rPr>
          <w:szCs w:val="28"/>
        </w:rPr>
        <w:t>3</w:t>
      </w:r>
    </w:p>
    <w:p w:rsidR="008D73E5" w:rsidRPr="004824C2" w:rsidRDefault="008D73E5" w:rsidP="008D73E5">
      <w:pPr>
        <w:pStyle w:val="a5"/>
        <w:ind w:left="502"/>
        <w:jc w:val="both"/>
        <w:rPr>
          <w:szCs w:val="28"/>
        </w:rPr>
      </w:pPr>
      <w:r w:rsidRPr="004824C2">
        <w:rPr>
          <w:i/>
          <w:szCs w:val="28"/>
        </w:rPr>
        <w:t xml:space="preserve">Оценка степени достижения целей и решения задач Программы </w:t>
      </w:r>
    </w:p>
    <w:p w:rsidR="008D73E5" w:rsidRPr="004A4635" w:rsidRDefault="008D73E5" w:rsidP="008D73E5">
      <w:pPr>
        <w:spacing w:line="360" w:lineRule="auto"/>
        <w:ind w:firstLine="709"/>
        <w:jc w:val="center"/>
        <w:rPr>
          <w:szCs w:val="28"/>
        </w:rPr>
      </w:pP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мпф</w:t>
      </w:r>
      <w:proofErr w:type="spellEnd"/>
      <w:r w:rsidRPr="004A4635">
        <w:rPr>
          <w:szCs w:val="28"/>
        </w:rPr>
        <w:t xml:space="preserve"> / </w:t>
      </w:r>
      <w:proofErr w:type="spellStart"/>
      <w:r w:rsidRPr="004A4635">
        <w:rPr>
          <w:szCs w:val="28"/>
        </w:rPr>
        <w:t>ЗП</w:t>
      </w:r>
      <w:r w:rsidRPr="004A4635">
        <w:rPr>
          <w:szCs w:val="28"/>
          <w:vertAlign w:val="subscript"/>
        </w:rPr>
        <w:t>мпп</w:t>
      </w:r>
      <w:proofErr w:type="spellEnd"/>
      <w:r>
        <w:rPr>
          <w:szCs w:val="28"/>
        </w:rPr>
        <w:t xml:space="preserve">; </w:t>
      </w:r>
      <w:r w:rsidRPr="004A4635">
        <w:rPr>
          <w:szCs w:val="28"/>
        </w:rPr>
        <w:t>где:</w:t>
      </w:r>
    </w:p>
    <w:p w:rsidR="008D73E5" w:rsidRPr="004A463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8D73E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ЗПмпф</w:t>
      </w:r>
      <w:proofErr w:type="spellEnd"/>
      <w:r w:rsidRPr="004A4635">
        <w:rPr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D73E5" w:rsidRDefault="008D73E5" w:rsidP="008D73E5">
      <w:pPr>
        <w:jc w:val="both"/>
        <w:rPr>
          <w:szCs w:val="28"/>
        </w:rPr>
      </w:pPr>
    </w:p>
    <w:p w:rsidR="008D73E5" w:rsidRDefault="008D73E5" w:rsidP="008D73E5">
      <w:pPr>
        <w:jc w:val="both"/>
        <w:rPr>
          <w:szCs w:val="28"/>
        </w:rPr>
      </w:pPr>
      <w:proofErr w:type="spellStart"/>
      <w:r w:rsidRPr="004A4635">
        <w:rPr>
          <w:szCs w:val="28"/>
        </w:rPr>
        <w:t>ЗПмпп</w:t>
      </w:r>
      <w:proofErr w:type="spellEnd"/>
      <w:r w:rsidRPr="004A4635">
        <w:rPr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8D73E5" w:rsidRDefault="008D73E5" w:rsidP="008D73E5">
      <w:pPr>
        <w:jc w:val="both"/>
        <w:rPr>
          <w:szCs w:val="28"/>
        </w:rPr>
      </w:pPr>
    </w:p>
    <w:p w:rsidR="008D73E5" w:rsidRPr="00A94D31" w:rsidRDefault="008D73E5" w:rsidP="008D73E5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A94D31">
        <w:rPr>
          <w:szCs w:val="28"/>
        </w:rPr>
        <w:t>СД</w:t>
      </w:r>
      <w:r w:rsidRPr="00A94D31">
        <w:rPr>
          <w:szCs w:val="28"/>
          <w:vertAlign w:val="subscript"/>
        </w:rPr>
        <w:t>мппз</w:t>
      </w:r>
      <w:proofErr w:type="spellEnd"/>
      <w:r w:rsidRPr="00A94D31">
        <w:rPr>
          <w:szCs w:val="28"/>
        </w:rPr>
        <w:t xml:space="preserve"> = 139/50</w:t>
      </w:r>
      <w:r>
        <w:rPr>
          <w:szCs w:val="28"/>
        </w:rPr>
        <w:t>,1</w:t>
      </w:r>
      <w:r w:rsidRPr="00A94D31">
        <w:rPr>
          <w:szCs w:val="28"/>
        </w:rPr>
        <w:t>= 2,78</w:t>
      </w:r>
    </w:p>
    <w:p w:rsidR="008D73E5" w:rsidRDefault="008D73E5" w:rsidP="008D73E5">
      <w:pPr>
        <w:pStyle w:val="a5"/>
        <w:numPr>
          <w:ilvl w:val="0"/>
          <w:numId w:val="6"/>
        </w:numPr>
        <w:ind w:left="284" w:hanging="284"/>
        <w:rPr>
          <w:szCs w:val="28"/>
        </w:rPr>
      </w:pPr>
      <w:proofErr w:type="spellStart"/>
      <w:r w:rsidRPr="00A94D31">
        <w:rPr>
          <w:szCs w:val="28"/>
        </w:rPr>
        <w:t>СД</w:t>
      </w:r>
      <w:r w:rsidRPr="00A94D31">
        <w:rPr>
          <w:szCs w:val="28"/>
          <w:vertAlign w:val="subscript"/>
        </w:rPr>
        <w:t>мппз</w:t>
      </w:r>
      <w:proofErr w:type="spellEnd"/>
      <w:r w:rsidRPr="00A94D31">
        <w:rPr>
          <w:szCs w:val="28"/>
        </w:rPr>
        <w:t xml:space="preserve"> = 9,6/9,5= 1,01</w:t>
      </w:r>
    </w:p>
    <w:p w:rsidR="008D73E5" w:rsidRDefault="008D73E5" w:rsidP="00ED17F6">
      <w:pPr>
        <w:jc w:val="both"/>
        <w:rPr>
          <w:i/>
          <w:szCs w:val="28"/>
        </w:rPr>
      </w:pPr>
    </w:p>
    <w:p w:rsidR="00ED17F6" w:rsidRPr="00C874E4" w:rsidRDefault="00ED17F6" w:rsidP="00ED17F6">
      <w:pPr>
        <w:jc w:val="both"/>
        <w:rPr>
          <w:i/>
          <w:szCs w:val="28"/>
        </w:rPr>
      </w:pPr>
      <w:r w:rsidRPr="00A91F06">
        <w:rPr>
          <w:i/>
          <w:szCs w:val="28"/>
        </w:rPr>
        <w:t>Степень реализации муниципальной программы</w:t>
      </w:r>
      <w:r>
        <w:rPr>
          <w:szCs w:val="28"/>
        </w:rPr>
        <w:t xml:space="preserve"> </w:t>
      </w:r>
      <w:r>
        <w:rPr>
          <w:i/>
          <w:szCs w:val="28"/>
        </w:rPr>
        <w:t>«Молодежь столицы Адыгеи (201</w:t>
      </w:r>
      <w:r w:rsidR="00AC5CBC">
        <w:rPr>
          <w:i/>
          <w:szCs w:val="28"/>
        </w:rPr>
        <w:t>7</w:t>
      </w:r>
      <w:r>
        <w:rPr>
          <w:i/>
          <w:szCs w:val="28"/>
        </w:rPr>
        <w:t>-201</w:t>
      </w:r>
      <w:r w:rsidR="00AC5CBC">
        <w:rPr>
          <w:i/>
          <w:szCs w:val="28"/>
        </w:rPr>
        <w:t>9</w:t>
      </w:r>
      <w:r>
        <w:rPr>
          <w:i/>
          <w:szCs w:val="28"/>
        </w:rPr>
        <w:t xml:space="preserve"> годы)»</w:t>
      </w:r>
    </w:p>
    <w:p w:rsidR="00ED17F6" w:rsidRPr="004A4635" w:rsidRDefault="00ED17F6" w:rsidP="00ED17F6">
      <w:pPr>
        <w:rPr>
          <w:szCs w:val="28"/>
          <w:vertAlign w:val="subscript"/>
        </w:rPr>
      </w:pPr>
      <w:r w:rsidRPr="004A4635">
        <w:rPr>
          <w:szCs w:val="28"/>
          <w:vertAlign w:val="subscript"/>
        </w:rPr>
        <w:t xml:space="preserve">                                                                                          М</w:t>
      </w:r>
    </w:p>
    <w:p w:rsidR="00ED17F6" w:rsidRPr="004A4635" w:rsidRDefault="00ED17F6" w:rsidP="00ED17F6">
      <w:pPr>
        <w:rPr>
          <w:szCs w:val="28"/>
        </w:rPr>
      </w:pPr>
      <w:r w:rsidRPr="004A4635">
        <w:rPr>
          <w:szCs w:val="28"/>
        </w:rPr>
        <w:t xml:space="preserve">                                             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∑</w:t>
      </w:r>
      <w:proofErr w:type="spellStart"/>
      <w:r w:rsidRPr="004A4635">
        <w:rPr>
          <w:szCs w:val="28"/>
        </w:rPr>
        <w:t>СД</w:t>
      </w:r>
      <w:r w:rsidRPr="004A4635">
        <w:rPr>
          <w:szCs w:val="28"/>
          <w:vertAlign w:val="subscript"/>
        </w:rPr>
        <w:t>мппз</w:t>
      </w:r>
      <w:proofErr w:type="spellEnd"/>
      <w:r w:rsidRPr="004A4635">
        <w:rPr>
          <w:szCs w:val="28"/>
        </w:rPr>
        <w:t xml:space="preserve"> / М, </w:t>
      </w:r>
    </w:p>
    <w:p w:rsidR="00ED17F6" w:rsidRPr="004A4635" w:rsidRDefault="00ED17F6" w:rsidP="00ED17F6">
      <w:pPr>
        <w:spacing w:line="360" w:lineRule="auto"/>
        <w:ind w:firstLine="708"/>
        <w:jc w:val="center"/>
        <w:rPr>
          <w:szCs w:val="28"/>
          <w:vertAlign w:val="superscript"/>
        </w:rPr>
      </w:pPr>
      <w:r w:rsidRPr="004A4635">
        <w:rPr>
          <w:szCs w:val="28"/>
          <w:vertAlign w:val="superscript"/>
        </w:rPr>
        <w:t>1</w:t>
      </w:r>
    </w:p>
    <w:p w:rsidR="00ED17F6" w:rsidRPr="004A4635" w:rsidRDefault="00ED17F6" w:rsidP="001E0F5E">
      <w:pPr>
        <w:spacing w:line="360" w:lineRule="auto"/>
        <w:jc w:val="both"/>
        <w:rPr>
          <w:szCs w:val="28"/>
        </w:rPr>
      </w:pPr>
      <w:r w:rsidRPr="004A4635">
        <w:rPr>
          <w:szCs w:val="28"/>
        </w:rPr>
        <w:t>где:</w:t>
      </w:r>
      <w:r w:rsidR="00E66659">
        <w:rPr>
          <w:szCs w:val="28"/>
        </w:rPr>
        <w:t xml:space="preserve"> </w:t>
      </w:r>
      <w:proofErr w:type="spellStart"/>
      <w:r w:rsidRPr="004A4635">
        <w:rPr>
          <w:szCs w:val="28"/>
        </w:rPr>
        <w:t>СРмп</w:t>
      </w:r>
      <w:proofErr w:type="spellEnd"/>
      <w:r w:rsidRPr="004A4635">
        <w:rPr>
          <w:szCs w:val="28"/>
        </w:rPr>
        <w:t xml:space="preserve"> – степень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C204F0" w:rsidRDefault="00C204F0" w:rsidP="001E0F5E">
      <w:pPr>
        <w:jc w:val="both"/>
        <w:rPr>
          <w:szCs w:val="28"/>
        </w:rPr>
      </w:pPr>
    </w:p>
    <w:p w:rsidR="00C204F0" w:rsidRDefault="00C204F0" w:rsidP="001E0F5E">
      <w:pPr>
        <w:jc w:val="both"/>
        <w:rPr>
          <w:szCs w:val="28"/>
        </w:rPr>
      </w:pPr>
    </w:p>
    <w:p w:rsidR="00ED17F6" w:rsidRPr="004A4635" w:rsidRDefault="00ED17F6" w:rsidP="001E0F5E">
      <w:pPr>
        <w:jc w:val="both"/>
        <w:rPr>
          <w:szCs w:val="28"/>
        </w:rPr>
      </w:pPr>
      <w:r w:rsidRPr="004A4635">
        <w:rPr>
          <w:szCs w:val="28"/>
        </w:rPr>
        <w:t>М – число показателей (индикаторов), характеризующих цели и задачи подпрограммы.</w:t>
      </w:r>
    </w:p>
    <w:p w:rsidR="00ED17F6" w:rsidRPr="004A4635" w:rsidRDefault="00ED17F6" w:rsidP="001E0F5E">
      <w:pPr>
        <w:jc w:val="both"/>
        <w:rPr>
          <w:szCs w:val="28"/>
        </w:rPr>
      </w:pPr>
      <w:r w:rsidRPr="004A4635">
        <w:rPr>
          <w:szCs w:val="28"/>
        </w:rPr>
        <w:t xml:space="preserve">При использовании данной формулы, в случае если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больше 1, значение </w:t>
      </w:r>
      <w:proofErr w:type="spellStart"/>
      <w:r w:rsidRPr="004A4635">
        <w:rPr>
          <w:szCs w:val="28"/>
        </w:rPr>
        <w:t>СДмппз</w:t>
      </w:r>
      <w:proofErr w:type="spellEnd"/>
      <w:r w:rsidRPr="004A4635">
        <w:rPr>
          <w:szCs w:val="28"/>
        </w:rPr>
        <w:t xml:space="preserve"> принимается равным 1.</w:t>
      </w:r>
    </w:p>
    <w:p w:rsidR="00ED17F6" w:rsidRDefault="00ED17F6" w:rsidP="00ED17F6">
      <w:pPr>
        <w:rPr>
          <w:szCs w:val="28"/>
        </w:rPr>
      </w:pPr>
    </w:p>
    <w:p w:rsidR="00ED17F6" w:rsidRDefault="00ED17F6" w:rsidP="00ED17F6">
      <w:pPr>
        <w:rPr>
          <w:szCs w:val="28"/>
        </w:rPr>
      </w:pP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</w:t>
      </w:r>
      <w:r>
        <w:rPr>
          <w:szCs w:val="28"/>
        </w:rPr>
        <w:t>(1+</w:t>
      </w:r>
      <w:proofErr w:type="gramStart"/>
      <w:r>
        <w:rPr>
          <w:szCs w:val="28"/>
        </w:rPr>
        <w:t>1)/</w:t>
      </w:r>
      <w:proofErr w:type="gramEnd"/>
      <w:r>
        <w:rPr>
          <w:szCs w:val="28"/>
        </w:rPr>
        <w:t>2=1</w:t>
      </w:r>
    </w:p>
    <w:p w:rsidR="00ED17F6" w:rsidRDefault="00ED17F6" w:rsidP="00ED17F6">
      <w:pPr>
        <w:jc w:val="center"/>
        <w:rPr>
          <w:b/>
          <w:szCs w:val="28"/>
        </w:rPr>
      </w:pPr>
    </w:p>
    <w:p w:rsidR="00ED17F6" w:rsidRDefault="00ED17F6" w:rsidP="00ED17F6">
      <w:pPr>
        <w:jc w:val="both"/>
        <w:rPr>
          <w:szCs w:val="28"/>
        </w:rPr>
      </w:pPr>
      <w:r w:rsidRPr="0080377A">
        <w:rPr>
          <w:i/>
          <w:szCs w:val="28"/>
        </w:rPr>
        <w:t xml:space="preserve">Оценка эффективности реализации </w:t>
      </w:r>
      <w:r w:rsidR="008D73E5">
        <w:rPr>
          <w:i/>
          <w:szCs w:val="28"/>
        </w:rPr>
        <w:t>П</w:t>
      </w:r>
      <w:r w:rsidRPr="0080377A">
        <w:rPr>
          <w:i/>
          <w:szCs w:val="28"/>
        </w:rPr>
        <w:t xml:space="preserve">рограммы </w:t>
      </w:r>
    </w:p>
    <w:p w:rsidR="00ED17F6" w:rsidRPr="004A4635" w:rsidRDefault="00ED17F6" w:rsidP="00B30EC5">
      <w:pPr>
        <w:rPr>
          <w:szCs w:val="28"/>
        </w:rPr>
      </w:pPr>
      <w:r w:rsidRPr="004A4635">
        <w:rPr>
          <w:szCs w:val="28"/>
        </w:rPr>
        <w:t xml:space="preserve">                             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= 0,5* </w:t>
      </w:r>
      <w:proofErr w:type="spellStart"/>
      <w:r w:rsidRPr="004A4635">
        <w:rPr>
          <w:szCs w:val="28"/>
        </w:rPr>
        <w:t>СР</w:t>
      </w:r>
      <w:r w:rsidRPr="004A4635">
        <w:rPr>
          <w:szCs w:val="28"/>
          <w:vertAlign w:val="subscript"/>
        </w:rPr>
        <w:t>мп</w:t>
      </w:r>
      <w:proofErr w:type="spellEnd"/>
      <w:r w:rsidRPr="004A4635">
        <w:rPr>
          <w:szCs w:val="28"/>
        </w:rPr>
        <w:t xml:space="preserve"> + 0,5*∑</w:t>
      </w:r>
      <w:proofErr w:type="spellStart"/>
      <w:r w:rsidRPr="004A4635">
        <w:rPr>
          <w:szCs w:val="28"/>
        </w:rPr>
        <w:t>ЭР</w:t>
      </w:r>
      <w:r w:rsidRPr="004A4635">
        <w:rPr>
          <w:szCs w:val="28"/>
          <w:vertAlign w:val="subscript"/>
        </w:rPr>
        <w:t>п</w:t>
      </w:r>
      <w:proofErr w:type="spellEnd"/>
      <w:r w:rsidRPr="004A4635">
        <w:rPr>
          <w:szCs w:val="28"/>
          <w:vertAlign w:val="subscript"/>
        </w:rPr>
        <w:t>/п</w:t>
      </w:r>
      <w:r w:rsidRPr="004A4635">
        <w:rPr>
          <w:szCs w:val="28"/>
        </w:rPr>
        <w:t>*</w:t>
      </w:r>
      <w:proofErr w:type="spellStart"/>
      <w:r w:rsidRPr="004A4635">
        <w:rPr>
          <w:szCs w:val="28"/>
          <w:lang w:val="en-US"/>
        </w:rPr>
        <w:t>k</w:t>
      </w:r>
      <w:r w:rsidRPr="004A4635">
        <w:rPr>
          <w:szCs w:val="28"/>
          <w:vertAlign w:val="subscript"/>
          <w:lang w:val="en-US"/>
        </w:rPr>
        <w:t>j</w:t>
      </w:r>
      <w:proofErr w:type="spellEnd"/>
      <w:r w:rsidRPr="004A4635">
        <w:rPr>
          <w:szCs w:val="28"/>
        </w:rPr>
        <w:t xml:space="preserve"> / </w:t>
      </w:r>
      <w:r w:rsidRPr="004A4635">
        <w:rPr>
          <w:szCs w:val="28"/>
          <w:lang w:val="en-US"/>
        </w:rPr>
        <w:t>j</w:t>
      </w:r>
      <w:r>
        <w:rPr>
          <w:szCs w:val="28"/>
        </w:rPr>
        <w:t xml:space="preserve">, </w:t>
      </w:r>
      <w:r w:rsidRPr="004A4635">
        <w:rPr>
          <w:szCs w:val="28"/>
        </w:rPr>
        <w:t>где: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ЭРмп</w:t>
      </w:r>
      <w:proofErr w:type="spellEnd"/>
      <w:r w:rsidRPr="004A4635">
        <w:rPr>
          <w:szCs w:val="28"/>
        </w:rPr>
        <w:t xml:space="preserve"> – эффективность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СРмп</w:t>
      </w:r>
      <w:proofErr w:type="spellEnd"/>
      <w:r w:rsidRPr="004A4635">
        <w:rPr>
          <w:szCs w:val="28"/>
        </w:rPr>
        <w:t xml:space="preserve"> – степень реализации муниципальной 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ЭРп</w:t>
      </w:r>
      <w:proofErr w:type="spellEnd"/>
      <w:r w:rsidRPr="004A4635">
        <w:rPr>
          <w:szCs w:val="28"/>
        </w:rPr>
        <w:t>/п – эффективность реализации подпрограммы;</w:t>
      </w:r>
    </w:p>
    <w:p w:rsidR="00ED17F6" w:rsidRPr="004A4635" w:rsidRDefault="00ED17F6" w:rsidP="001E0F5E">
      <w:pPr>
        <w:jc w:val="both"/>
        <w:rPr>
          <w:szCs w:val="28"/>
        </w:rPr>
      </w:pP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–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определяется по формуле: </w:t>
      </w:r>
      <w:proofErr w:type="spellStart"/>
      <w:r w:rsidRPr="004A4635">
        <w:rPr>
          <w:szCs w:val="28"/>
        </w:rPr>
        <w:t>kj</w:t>
      </w:r>
      <w:proofErr w:type="spellEnd"/>
      <w:r w:rsidRPr="004A4635">
        <w:rPr>
          <w:szCs w:val="28"/>
        </w:rPr>
        <w:t xml:space="preserve"> =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/Ф, где </w:t>
      </w:r>
      <w:proofErr w:type="spellStart"/>
      <w:r w:rsidRPr="004A4635">
        <w:rPr>
          <w:szCs w:val="28"/>
        </w:rPr>
        <w:t>Фj</w:t>
      </w:r>
      <w:proofErr w:type="spellEnd"/>
      <w:r w:rsidRPr="004A4635">
        <w:rPr>
          <w:szCs w:val="28"/>
        </w:rPr>
        <w:t xml:space="preserve"> – объем фактических расходов из местного бюджета (кассового исполнения) на реализацию j-ой подпрограммы в отчетном году, Ф – объем фактических расходов из местного бюджета (кассового исполнения) на реализацию муниципальной программы;</w:t>
      </w:r>
    </w:p>
    <w:p w:rsidR="00ED17F6" w:rsidRPr="004A4635" w:rsidRDefault="00ED17F6" w:rsidP="00A94D31">
      <w:pPr>
        <w:rPr>
          <w:szCs w:val="28"/>
        </w:rPr>
      </w:pPr>
      <w:r w:rsidRPr="004A4635">
        <w:rPr>
          <w:szCs w:val="28"/>
          <w:lang w:val="en-US"/>
        </w:rPr>
        <w:t>j</w:t>
      </w:r>
      <w:r w:rsidRPr="004A4635">
        <w:rPr>
          <w:szCs w:val="28"/>
        </w:rPr>
        <w:t xml:space="preserve"> – </w:t>
      </w:r>
      <w:proofErr w:type="gramStart"/>
      <w:r w:rsidRPr="004A4635">
        <w:rPr>
          <w:szCs w:val="28"/>
        </w:rPr>
        <w:t>количество</w:t>
      </w:r>
      <w:proofErr w:type="gramEnd"/>
      <w:r w:rsidRPr="004A4635">
        <w:rPr>
          <w:szCs w:val="28"/>
        </w:rPr>
        <w:t xml:space="preserve"> подпрограмм.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1</w:t>
      </w:r>
      <w:r w:rsidRPr="00A94D31">
        <w:rPr>
          <w:szCs w:val="28"/>
        </w:rPr>
        <w:t xml:space="preserve"> = </w:t>
      </w:r>
      <w:r w:rsidR="00A94D31" w:rsidRPr="00A94D31">
        <w:rPr>
          <w:szCs w:val="28"/>
        </w:rPr>
        <w:t>1871,6</w:t>
      </w:r>
      <w:r w:rsidR="00B30EC5" w:rsidRPr="00A94D31">
        <w:rPr>
          <w:szCs w:val="28"/>
        </w:rPr>
        <w:t>/</w:t>
      </w:r>
      <w:r w:rsidR="00A94D31" w:rsidRPr="00A94D31">
        <w:rPr>
          <w:szCs w:val="28"/>
        </w:rPr>
        <w:t>8070,9</w:t>
      </w:r>
      <w:r w:rsidR="00B30EC5" w:rsidRPr="00A94D31">
        <w:rPr>
          <w:szCs w:val="28"/>
        </w:rPr>
        <w:t>= 0,2</w:t>
      </w:r>
      <w:r w:rsidR="00A94D31" w:rsidRPr="00A94D31">
        <w:rPr>
          <w:szCs w:val="28"/>
        </w:rPr>
        <w:t>3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2</w:t>
      </w:r>
      <w:r w:rsidRPr="00A94D31">
        <w:rPr>
          <w:szCs w:val="28"/>
        </w:rPr>
        <w:t xml:space="preserve"> = </w:t>
      </w:r>
      <w:r w:rsidR="00A94D31" w:rsidRPr="00A94D31">
        <w:rPr>
          <w:szCs w:val="28"/>
        </w:rPr>
        <w:t>5977,8</w:t>
      </w:r>
      <w:r w:rsidRPr="00A94D31">
        <w:rPr>
          <w:szCs w:val="28"/>
        </w:rPr>
        <w:t>/</w:t>
      </w:r>
      <w:r w:rsidR="00A94D31" w:rsidRPr="00A94D31">
        <w:rPr>
          <w:szCs w:val="28"/>
        </w:rPr>
        <w:t>8070,9</w:t>
      </w:r>
      <w:r w:rsidRPr="00A94D31">
        <w:rPr>
          <w:szCs w:val="28"/>
        </w:rPr>
        <w:t xml:space="preserve"> = 0,7</w:t>
      </w:r>
      <w:r w:rsidR="00A94D31" w:rsidRPr="00A94D31">
        <w:rPr>
          <w:szCs w:val="28"/>
        </w:rPr>
        <w:t>4</w:t>
      </w:r>
    </w:p>
    <w:p w:rsidR="00A94D31" w:rsidRPr="00A94D31" w:rsidRDefault="00A94D31" w:rsidP="00A94D31">
      <w:pPr>
        <w:ind w:firstLine="709"/>
        <w:jc w:val="both"/>
        <w:rPr>
          <w:szCs w:val="28"/>
        </w:rPr>
      </w:pPr>
      <w:r w:rsidRPr="00A94D31">
        <w:rPr>
          <w:szCs w:val="28"/>
        </w:rPr>
        <w:t>кj</w:t>
      </w:r>
      <w:r w:rsidRPr="00A94D31">
        <w:rPr>
          <w:szCs w:val="28"/>
          <w:vertAlign w:val="subscript"/>
        </w:rPr>
        <w:t>3</w:t>
      </w:r>
      <w:r w:rsidRPr="00A94D31">
        <w:rPr>
          <w:szCs w:val="28"/>
        </w:rPr>
        <w:t xml:space="preserve"> = 221,5/8070,9 = 0,03</w:t>
      </w:r>
    </w:p>
    <w:p w:rsidR="00ED17F6" w:rsidRPr="00A94D31" w:rsidRDefault="00ED17F6" w:rsidP="00B30EC5">
      <w:pPr>
        <w:ind w:firstLine="709"/>
        <w:jc w:val="both"/>
        <w:rPr>
          <w:szCs w:val="28"/>
        </w:rPr>
      </w:pPr>
      <w:proofErr w:type="spellStart"/>
      <w:r w:rsidRPr="00A94D31">
        <w:rPr>
          <w:szCs w:val="28"/>
        </w:rPr>
        <w:t>ЭР</w:t>
      </w:r>
      <w:r w:rsidRPr="00A94D31">
        <w:rPr>
          <w:szCs w:val="28"/>
          <w:vertAlign w:val="subscript"/>
        </w:rPr>
        <w:t>мп</w:t>
      </w:r>
      <w:proofErr w:type="spellEnd"/>
      <w:r w:rsidRPr="00A94D31">
        <w:rPr>
          <w:szCs w:val="28"/>
        </w:rPr>
        <w:t xml:space="preserve"> = 0,5х1+0,5х(1,01+1,02</w:t>
      </w:r>
      <w:r w:rsidR="00A94D31" w:rsidRPr="00A94D31">
        <w:rPr>
          <w:szCs w:val="28"/>
        </w:rPr>
        <w:t>+1,</w:t>
      </w:r>
      <w:proofErr w:type="gramStart"/>
      <w:r w:rsidR="00A94D31" w:rsidRPr="00A94D31">
        <w:rPr>
          <w:szCs w:val="28"/>
        </w:rPr>
        <w:t>01</w:t>
      </w:r>
      <w:r w:rsidRPr="00A94D31">
        <w:rPr>
          <w:szCs w:val="28"/>
        </w:rPr>
        <w:t>)х</w:t>
      </w:r>
      <w:proofErr w:type="gramEnd"/>
      <w:r w:rsidRPr="00A94D31">
        <w:rPr>
          <w:szCs w:val="28"/>
        </w:rPr>
        <w:t>(0,2</w:t>
      </w:r>
      <w:r w:rsidR="00A94D31" w:rsidRPr="00A94D31">
        <w:rPr>
          <w:szCs w:val="28"/>
        </w:rPr>
        <w:t>3</w:t>
      </w:r>
      <w:r w:rsidRPr="00A94D31">
        <w:rPr>
          <w:szCs w:val="28"/>
        </w:rPr>
        <w:t>+0,7</w:t>
      </w:r>
      <w:r w:rsidR="00A94D31" w:rsidRPr="00A94D31">
        <w:rPr>
          <w:szCs w:val="28"/>
        </w:rPr>
        <w:t>4+0,03)/3</w:t>
      </w:r>
      <w:r w:rsidRPr="00A94D31">
        <w:rPr>
          <w:szCs w:val="28"/>
        </w:rPr>
        <w:t>=1</w:t>
      </w:r>
    </w:p>
    <w:p w:rsidR="00C17918" w:rsidRDefault="00C17918" w:rsidP="00C17918">
      <w:pPr>
        <w:jc w:val="both"/>
        <w:rPr>
          <w:szCs w:val="28"/>
        </w:rPr>
      </w:pPr>
    </w:p>
    <w:p w:rsidR="001E0F5E" w:rsidRDefault="0083002B" w:rsidP="00C204F0">
      <w:pPr>
        <w:ind w:firstLine="709"/>
        <w:jc w:val="both"/>
        <w:rPr>
          <w:szCs w:val="28"/>
        </w:rPr>
      </w:pPr>
      <w:r>
        <w:rPr>
          <w:szCs w:val="28"/>
        </w:rPr>
        <w:t>Таким образом</w:t>
      </w:r>
      <w:r w:rsidR="00C17918">
        <w:rPr>
          <w:szCs w:val="28"/>
        </w:rPr>
        <w:t>,</w:t>
      </w:r>
      <w:r>
        <w:rPr>
          <w:szCs w:val="28"/>
        </w:rPr>
        <w:t xml:space="preserve"> </w:t>
      </w:r>
      <w:r w:rsidR="00C17918">
        <w:rPr>
          <w:szCs w:val="28"/>
        </w:rPr>
        <w:t xml:space="preserve">эффективность реализации муниципальной программы «Молодежь столицы Адыгеи (2017-2019 годы)» является высокой, так как значение показателя </w:t>
      </w:r>
      <w:proofErr w:type="spellStart"/>
      <w:r w:rsidR="00C17918" w:rsidRPr="004A4635">
        <w:rPr>
          <w:szCs w:val="28"/>
        </w:rPr>
        <w:t>ЭР</w:t>
      </w:r>
      <w:r w:rsidR="00C17918" w:rsidRPr="004A4635">
        <w:rPr>
          <w:szCs w:val="28"/>
          <w:vertAlign w:val="subscript"/>
        </w:rPr>
        <w:t>мп</w:t>
      </w:r>
      <w:proofErr w:type="spellEnd"/>
      <w:r w:rsidR="00C17918">
        <w:rPr>
          <w:szCs w:val="28"/>
          <w:vertAlign w:val="subscript"/>
        </w:rPr>
        <w:t xml:space="preserve"> </w:t>
      </w:r>
      <w:r w:rsidR="00C17918" w:rsidRPr="00743B2D">
        <w:rPr>
          <w:szCs w:val="28"/>
        </w:rPr>
        <w:t xml:space="preserve">составляет </w:t>
      </w:r>
      <w:r w:rsidR="002A4D63">
        <w:rPr>
          <w:szCs w:val="28"/>
        </w:rPr>
        <w:t>1</w:t>
      </w:r>
      <w:r w:rsidR="00C204F0">
        <w:rPr>
          <w:szCs w:val="28"/>
        </w:rPr>
        <w:t>.</w:t>
      </w:r>
    </w:p>
    <w:p w:rsidR="001E0F5E" w:rsidRDefault="001E0F5E" w:rsidP="00C204F0">
      <w:pPr>
        <w:ind w:firstLine="709"/>
        <w:jc w:val="both"/>
        <w:rPr>
          <w:szCs w:val="28"/>
        </w:rPr>
      </w:pPr>
      <w:r>
        <w:rPr>
          <w:szCs w:val="28"/>
        </w:rPr>
        <w:t>На основании Постановления Администрации муниципального образования «Город Майкоп» от 29.12.2017 №1614 «О признании утратившими силу отдельных Постановлений Администрации муниципального</w:t>
      </w:r>
      <w:r w:rsidR="00C204F0">
        <w:rPr>
          <w:szCs w:val="28"/>
        </w:rPr>
        <w:t xml:space="preserve"> образования «Город Майкоп» </w:t>
      </w:r>
      <w:r>
        <w:rPr>
          <w:szCs w:val="28"/>
        </w:rPr>
        <w:t>муниципальная программа «Молодежь столицы Адыгеи (2017-2019 годы)» с 01 января 2018г. завершила свою реализацию.</w:t>
      </w:r>
    </w:p>
    <w:p w:rsidR="001E0F5E" w:rsidRDefault="001E0F5E" w:rsidP="00C17918">
      <w:pPr>
        <w:ind w:firstLine="709"/>
        <w:jc w:val="both"/>
        <w:rPr>
          <w:szCs w:val="28"/>
        </w:rPr>
      </w:pPr>
      <w:r>
        <w:rPr>
          <w:szCs w:val="28"/>
        </w:rPr>
        <w:t>Постановлением Администрации муниципального образования «Город Майкоп» от 15.11.2017 №1368 «Об утверждении муниципальной программы «Молодежь столицы Адыгеи (2018-2020 годы)»</w:t>
      </w:r>
      <w:r w:rsidR="00950F3E">
        <w:rPr>
          <w:szCs w:val="28"/>
        </w:rPr>
        <w:t xml:space="preserve"> была принята муниципальная программа со сроком реализации с 01.01.2018 по 31.12.2020 годы. </w:t>
      </w:r>
    </w:p>
    <w:p w:rsidR="002B6446" w:rsidRDefault="002B6446" w:rsidP="00C17918">
      <w:pPr>
        <w:ind w:firstLine="709"/>
        <w:jc w:val="both"/>
        <w:rPr>
          <w:i/>
          <w:szCs w:val="28"/>
        </w:rPr>
      </w:pPr>
      <w:r w:rsidRPr="002B6446">
        <w:rPr>
          <w:i/>
          <w:szCs w:val="28"/>
        </w:rPr>
        <w:t>Предложения</w:t>
      </w:r>
    </w:p>
    <w:p w:rsidR="002B6446" w:rsidRPr="002B6446" w:rsidRDefault="002B6446" w:rsidP="00C17918">
      <w:pPr>
        <w:ind w:firstLine="709"/>
        <w:jc w:val="both"/>
        <w:rPr>
          <w:szCs w:val="28"/>
        </w:rPr>
      </w:pPr>
      <w:r w:rsidRPr="002B6446">
        <w:rPr>
          <w:szCs w:val="28"/>
        </w:rPr>
        <w:t xml:space="preserve">В связи </w:t>
      </w:r>
      <w:r>
        <w:rPr>
          <w:szCs w:val="28"/>
        </w:rPr>
        <w:t>с планируемым ростом тарифов на коммунальные услуги и минимальным размером оплаты труда необходимо увеличение объемов финансирования на реализацию мероприятий муниципальной программы в 2018-2020 годах.</w:t>
      </w:r>
    </w:p>
    <w:p w:rsidR="00950F3E" w:rsidRDefault="00950F3E" w:rsidP="00C17918">
      <w:pPr>
        <w:ind w:firstLine="709"/>
        <w:jc w:val="both"/>
        <w:rPr>
          <w:szCs w:val="28"/>
        </w:rPr>
      </w:pPr>
    </w:p>
    <w:p w:rsidR="00DF41C6" w:rsidRDefault="00DF41C6" w:rsidP="00257DBF">
      <w:pPr>
        <w:jc w:val="both"/>
        <w:rPr>
          <w:szCs w:val="28"/>
        </w:rPr>
      </w:pPr>
    </w:p>
    <w:p w:rsidR="006C1BCA" w:rsidRDefault="006C1BCA" w:rsidP="00C17918">
      <w:pPr>
        <w:ind w:firstLine="709"/>
        <w:jc w:val="both"/>
        <w:rPr>
          <w:szCs w:val="28"/>
        </w:rPr>
      </w:pPr>
      <w:r>
        <w:rPr>
          <w:szCs w:val="28"/>
        </w:rPr>
        <w:t>Руководитель</w:t>
      </w:r>
    </w:p>
    <w:p w:rsidR="006C1BCA" w:rsidRDefault="006C1BCA" w:rsidP="00C17918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Отдела по делам молодежи                                                        Н.А. </w:t>
      </w:r>
      <w:proofErr w:type="spellStart"/>
      <w:r>
        <w:rPr>
          <w:szCs w:val="28"/>
        </w:rPr>
        <w:t>Хатагова</w:t>
      </w:r>
      <w:proofErr w:type="spellEnd"/>
    </w:p>
    <w:sectPr w:rsidR="006C1BCA" w:rsidSect="00257DBF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8F9"/>
    <w:multiLevelType w:val="hybridMultilevel"/>
    <w:tmpl w:val="D2A21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632EB1"/>
    <w:multiLevelType w:val="hybridMultilevel"/>
    <w:tmpl w:val="42FE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3B90"/>
    <w:multiLevelType w:val="hybridMultilevel"/>
    <w:tmpl w:val="3384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0E93"/>
    <w:multiLevelType w:val="hybridMultilevel"/>
    <w:tmpl w:val="3AE83A9E"/>
    <w:lvl w:ilvl="0" w:tplc="DE505C3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F5944B7"/>
    <w:multiLevelType w:val="hybridMultilevel"/>
    <w:tmpl w:val="8FD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C0D5E"/>
    <w:multiLevelType w:val="hybridMultilevel"/>
    <w:tmpl w:val="AF5CDD20"/>
    <w:lvl w:ilvl="0" w:tplc="CE7633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34389D"/>
    <w:multiLevelType w:val="hybridMultilevel"/>
    <w:tmpl w:val="48FA2C92"/>
    <w:lvl w:ilvl="0" w:tplc="A26226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3A50C9"/>
    <w:multiLevelType w:val="hybridMultilevel"/>
    <w:tmpl w:val="80281DEE"/>
    <w:lvl w:ilvl="0" w:tplc="CE52C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FE353C"/>
    <w:multiLevelType w:val="hybridMultilevel"/>
    <w:tmpl w:val="02CEFD36"/>
    <w:lvl w:ilvl="0" w:tplc="E0D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50076C"/>
    <w:multiLevelType w:val="hybridMultilevel"/>
    <w:tmpl w:val="9354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F6"/>
    <w:rsid w:val="00001650"/>
    <w:rsid w:val="00015336"/>
    <w:rsid w:val="000324A5"/>
    <w:rsid w:val="00073415"/>
    <w:rsid w:val="000961A5"/>
    <w:rsid w:val="000A33EE"/>
    <w:rsid w:val="000C7948"/>
    <w:rsid w:val="000D0ACE"/>
    <w:rsid w:val="000E593B"/>
    <w:rsid w:val="000F34D6"/>
    <w:rsid w:val="00117BC9"/>
    <w:rsid w:val="001662E2"/>
    <w:rsid w:val="001672D6"/>
    <w:rsid w:val="001A1B1E"/>
    <w:rsid w:val="001B1423"/>
    <w:rsid w:val="001C1A4E"/>
    <w:rsid w:val="001E0F5E"/>
    <w:rsid w:val="001E15DB"/>
    <w:rsid w:val="001F56A9"/>
    <w:rsid w:val="0020274D"/>
    <w:rsid w:val="0020401F"/>
    <w:rsid w:val="002503AA"/>
    <w:rsid w:val="00252B93"/>
    <w:rsid w:val="00257DBF"/>
    <w:rsid w:val="0028342B"/>
    <w:rsid w:val="002A4D63"/>
    <w:rsid w:val="002A6EBA"/>
    <w:rsid w:val="002B4DAB"/>
    <w:rsid w:val="002B6446"/>
    <w:rsid w:val="00322E5D"/>
    <w:rsid w:val="00336804"/>
    <w:rsid w:val="003700B0"/>
    <w:rsid w:val="00373398"/>
    <w:rsid w:val="0038172A"/>
    <w:rsid w:val="003960BB"/>
    <w:rsid w:val="003B02E0"/>
    <w:rsid w:val="003B3C99"/>
    <w:rsid w:val="003B629E"/>
    <w:rsid w:val="003C0AF4"/>
    <w:rsid w:val="003C2DF3"/>
    <w:rsid w:val="003E3D16"/>
    <w:rsid w:val="00400857"/>
    <w:rsid w:val="00431786"/>
    <w:rsid w:val="0043474F"/>
    <w:rsid w:val="00445E77"/>
    <w:rsid w:val="00446A19"/>
    <w:rsid w:val="00451077"/>
    <w:rsid w:val="0045363F"/>
    <w:rsid w:val="00470C3E"/>
    <w:rsid w:val="00477211"/>
    <w:rsid w:val="004824C2"/>
    <w:rsid w:val="004B6D6D"/>
    <w:rsid w:val="004D7F71"/>
    <w:rsid w:val="004F076A"/>
    <w:rsid w:val="00520FF2"/>
    <w:rsid w:val="00543CBB"/>
    <w:rsid w:val="00557C7D"/>
    <w:rsid w:val="00561F5C"/>
    <w:rsid w:val="0056540C"/>
    <w:rsid w:val="00572109"/>
    <w:rsid w:val="00580967"/>
    <w:rsid w:val="00591364"/>
    <w:rsid w:val="005933CB"/>
    <w:rsid w:val="00596822"/>
    <w:rsid w:val="005A1A8D"/>
    <w:rsid w:val="005C4D9B"/>
    <w:rsid w:val="005C6DD9"/>
    <w:rsid w:val="005D2075"/>
    <w:rsid w:val="005D750D"/>
    <w:rsid w:val="0062067E"/>
    <w:rsid w:val="00635B90"/>
    <w:rsid w:val="00645C99"/>
    <w:rsid w:val="00646EB2"/>
    <w:rsid w:val="0067143D"/>
    <w:rsid w:val="006973AB"/>
    <w:rsid w:val="006C1BCA"/>
    <w:rsid w:val="006D69B4"/>
    <w:rsid w:val="006E4716"/>
    <w:rsid w:val="006F7072"/>
    <w:rsid w:val="00713646"/>
    <w:rsid w:val="007479F0"/>
    <w:rsid w:val="007559DA"/>
    <w:rsid w:val="0075764A"/>
    <w:rsid w:val="007759AB"/>
    <w:rsid w:val="007C76BF"/>
    <w:rsid w:val="00806D0B"/>
    <w:rsid w:val="0083002B"/>
    <w:rsid w:val="00860D89"/>
    <w:rsid w:val="008772D2"/>
    <w:rsid w:val="00880EBC"/>
    <w:rsid w:val="0088143D"/>
    <w:rsid w:val="00886A38"/>
    <w:rsid w:val="008D73E5"/>
    <w:rsid w:val="008F7DE8"/>
    <w:rsid w:val="009133DE"/>
    <w:rsid w:val="00950F3E"/>
    <w:rsid w:val="009578CB"/>
    <w:rsid w:val="00960F6A"/>
    <w:rsid w:val="00963892"/>
    <w:rsid w:val="00964FBF"/>
    <w:rsid w:val="00965B6C"/>
    <w:rsid w:val="0097386B"/>
    <w:rsid w:val="00993AD1"/>
    <w:rsid w:val="00994657"/>
    <w:rsid w:val="00995C38"/>
    <w:rsid w:val="009A1E7B"/>
    <w:rsid w:val="009A5667"/>
    <w:rsid w:val="009A6FDA"/>
    <w:rsid w:val="009B0F6D"/>
    <w:rsid w:val="009B0FF4"/>
    <w:rsid w:val="009C1E7F"/>
    <w:rsid w:val="00A0386F"/>
    <w:rsid w:val="00A70EF7"/>
    <w:rsid w:val="00A711DE"/>
    <w:rsid w:val="00A85F15"/>
    <w:rsid w:val="00A8725C"/>
    <w:rsid w:val="00A94D31"/>
    <w:rsid w:val="00AC5CBC"/>
    <w:rsid w:val="00AD3539"/>
    <w:rsid w:val="00AD57E2"/>
    <w:rsid w:val="00AF6048"/>
    <w:rsid w:val="00B0142F"/>
    <w:rsid w:val="00B01A9E"/>
    <w:rsid w:val="00B04208"/>
    <w:rsid w:val="00B05FF4"/>
    <w:rsid w:val="00B0670E"/>
    <w:rsid w:val="00B11E49"/>
    <w:rsid w:val="00B172B5"/>
    <w:rsid w:val="00B30EC5"/>
    <w:rsid w:val="00B34482"/>
    <w:rsid w:val="00B854EE"/>
    <w:rsid w:val="00BB5214"/>
    <w:rsid w:val="00BC1C19"/>
    <w:rsid w:val="00BE3FA1"/>
    <w:rsid w:val="00C06913"/>
    <w:rsid w:val="00C07707"/>
    <w:rsid w:val="00C104E5"/>
    <w:rsid w:val="00C11EA9"/>
    <w:rsid w:val="00C17918"/>
    <w:rsid w:val="00C204F0"/>
    <w:rsid w:val="00C5530C"/>
    <w:rsid w:val="00C72695"/>
    <w:rsid w:val="00CA19C9"/>
    <w:rsid w:val="00CD6F3D"/>
    <w:rsid w:val="00D049EA"/>
    <w:rsid w:val="00D0550F"/>
    <w:rsid w:val="00D0580F"/>
    <w:rsid w:val="00D06DC6"/>
    <w:rsid w:val="00D17B09"/>
    <w:rsid w:val="00D2109E"/>
    <w:rsid w:val="00D51A54"/>
    <w:rsid w:val="00D61581"/>
    <w:rsid w:val="00D62C4E"/>
    <w:rsid w:val="00D65E48"/>
    <w:rsid w:val="00D72748"/>
    <w:rsid w:val="00D8232C"/>
    <w:rsid w:val="00DB3B24"/>
    <w:rsid w:val="00DD7881"/>
    <w:rsid w:val="00DF41C6"/>
    <w:rsid w:val="00E10C69"/>
    <w:rsid w:val="00E427E5"/>
    <w:rsid w:val="00E66659"/>
    <w:rsid w:val="00E76B58"/>
    <w:rsid w:val="00E96356"/>
    <w:rsid w:val="00EA27B0"/>
    <w:rsid w:val="00EC36C3"/>
    <w:rsid w:val="00ED17F6"/>
    <w:rsid w:val="00EF020A"/>
    <w:rsid w:val="00EF089A"/>
    <w:rsid w:val="00EF398B"/>
    <w:rsid w:val="00EF6CE0"/>
    <w:rsid w:val="00F22467"/>
    <w:rsid w:val="00F22935"/>
    <w:rsid w:val="00F241F3"/>
    <w:rsid w:val="00F30D97"/>
    <w:rsid w:val="00F57583"/>
    <w:rsid w:val="00F612B9"/>
    <w:rsid w:val="00F63F9B"/>
    <w:rsid w:val="00F87854"/>
    <w:rsid w:val="00FC07D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4404-A557-41D4-BE9D-AE6085A1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1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1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D17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4">
    <w:name w:val="Font Style54"/>
    <w:rsid w:val="00ED17F6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ED17F6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D17F6"/>
    <w:pPr>
      <w:ind w:left="720"/>
      <w:contextualSpacing/>
    </w:pPr>
  </w:style>
  <w:style w:type="paragraph" w:customStyle="1" w:styleId="Style3">
    <w:name w:val="Style3"/>
    <w:basedOn w:val="a"/>
    <w:rsid w:val="00ED17F6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table" w:styleId="a6">
    <w:name w:val="Table Grid"/>
    <w:basedOn w:val="a1"/>
    <w:uiPriority w:val="39"/>
    <w:rsid w:val="00ED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D17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D1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8">
    <w:name w:val="Style18"/>
    <w:basedOn w:val="a"/>
    <w:rsid w:val="00ED17F6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D17F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ED17F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17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7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A0386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0386F"/>
  </w:style>
  <w:style w:type="character" w:customStyle="1" w:styleId="FontStyle66">
    <w:name w:val="Font Style66"/>
    <w:rsid w:val="006D69B4"/>
    <w:rPr>
      <w:rFonts w:ascii="Times New Roman" w:hAnsi="Times New Roman" w:cs="Times New Roman" w:hint="default"/>
      <w:sz w:val="18"/>
      <w:szCs w:val="18"/>
    </w:rPr>
  </w:style>
  <w:style w:type="character" w:customStyle="1" w:styleId="FontStyle55">
    <w:name w:val="Font Style55"/>
    <w:rsid w:val="006D69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FC9E-F7F0-4828-A980-FC9B85B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25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Ефимова Наталья Курбангалеевна</cp:lastModifiedBy>
  <cp:revision>279</cp:revision>
  <cp:lastPrinted>2018-03-29T14:16:00Z</cp:lastPrinted>
  <dcterms:created xsi:type="dcterms:W3CDTF">2017-03-10T12:55:00Z</dcterms:created>
  <dcterms:modified xsi:type="dcterms:W3CDTF">2018-03-29T14:16:00Z</dcterms:modified>
</cp:coreProperties>
</file>